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Pr>
          <w:noProof/>
          <w:lang w:val="en-US"/>
        </w:rPr>
        <w:drawing>
          <wp:inline distT="0" distB="0" distL="0" distR="0">
            <wp:extent cx="3584941"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5442" cy="1276528"/>
                    </a:xfrm>
                    <a:prstGeom prst="rect">
                      <a:avLst/>
                    </a:prstGeom>
                  </pic:spPr>
                </pic:pic>
              </a:graphicData>
            </a:graphic>
          </wp:inline>
        </w:drawing>
      </w:r>
    </w:p>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 xml:space="preserve">Board </w:t>
      </w:r>
      <w:r w:rsidR="006C2AC5">
        <w:rPr>
          <w:rFonts w:ascii="Tahoma" w:hAnsi="Tahoma" w:cs="Tahoma"/>
          <w:b/>
          <w:sz w:val="36"/>
          <w:szCs w:val="36"/>
        </w:rPr>
        <w:t>M</w:t>
      </w:r>
      <w:r w:rsidRPr="00156B83">
        <w:rPr>
          <w:rFonts w:ascii="Tahoma" w:hAnsi="Tahoma" w:cs="Tahoma"/>
          <w:b/>
          <w:sz w:val="36"/>
          <w:szCs w:val="36"/>
        </w:rPr>
        <w:t xml:space="preserve">inutes – </w:t>
      </w:r>
      <w:r w:rsidR="006F26C3">
        <w:rPr>
          <w:rFonts w:ascii="Tahoma" w:hAnsi="Tahoma" w:cs="Tahoma"/>
          <w:b/>
          <w:sz w:val="36"/>
          <w:szCs w:val="36"/>
        </w:rPr>
        <w:t>1</w:t>
      </w:r>
      <w:r w:rsidR="00456AF9">
        <w:rPr>
          <w:rFonts w:ascii="Tahoma" w:hAnsi="Tahoma" w:cs="Tahoma"/>
          <w:b/>
          <w:sz w:val="36"/>
          <w:szCs w:val="36"/>
        </w:rPr>
        <w:t>5</w:t>
      </w:r>
      <w:r w:rsidR="006F26C3" w:rsidRPr="006F26C3">
        <w:rPr>
          <w:rFonts w:ascii="Tahoma" w:hAnsi="Tahoma" w:cs="Tahoma"/>
          <w:b/>
          <w:sz w:val="36"/>
          <w:szCs w:val="36"/>
          <w:vertAlign w:val="superscript"/>
        </w:rPr>
        <w:t>th</w:t>
      </w:r>
      <w:r w:rsidR="006F26C3">
        <w:rPr>
          <w:rFonts w:ascii="Tahoma" w:hAnsi="Tahoma" w:cs="Tahoma"/>
          <w:b/>
          <w:sz w:val="36"/>
          <w:szCs w:val="36"/>
        </w:rPr>
        <w:t xml:space="preserve"> </w:t>
      </w:r>
      <w:r w:rsidR="00456AF9">
        <w:rPr>
          <w:rFonts w:ascii="Tahoma" w:hAnsi="Tahoma" w:cs="Tahoma"/>
          <w:b/>
          <w:sz w:val="36"/>
          <w:szCs w:val="36"/>
        </w:rPr>
        <w:t>August 2</w:t>
      </w:r>
      <w:r w:rsidRPr="00156B83">
        <w:rPr>
          <w:rFonts w:ascii="Tahoma" w:hAnsi="Tahoma" w:cs="Tahoma"/>
          <w:b/>
          <w:sz w:val="36"/>
          <w:szCs w:val="36"/>
        </w:rPr>
        <w:t>01</w:t>
      </w:r>
      <w:r>
        <w:rPr>
          <w:rFonts w:ascii="Tahoma" w:hAnsi="Tahoma" w:cs="Tahoma"/>
          <w:b/>
          <w:sz w:val="36"/>
          <w:szCs w:val="36"/>
        </w:rPr>
        <w:t>6</w:t>
      </w:r>
    </w:p>
    <w:p w:rsidR="00367410" w:rsidRPr="00215F7F" w:rsidRDefault="00367410" w:rsidP="00367410">
      <w:pPr>
        <w:pStyle w:val="NormalWeb"/>
        <w:numPr>
          <w:ilvl w:val="0"/>
          <w:numId w:val="2"/>
        </w:numPr>
        <w:ind w:left="270" w:hanging="270"/>
        <w:rPr>
          <w:rFonts w:ascii="Tahoma" w:hAnsi="Tahoma" w:cs="Tahoma"/>
        </w:rPr>
      </w:pPr>
      <w:r w:rsidRPr="00215F7F">
        <w:rPr>
          <w:rFonts w:ascii="Tahoma" w:hAnsi="Tahoma" w:cs="Tahoma"/>
          <w:b/>
        </w:rPr>
        <w:t>Present</w:t>
      </w:r>
      <w:r w:rsidRPr="00215F7F">
        <w:rPr>
          <w:rFonts w:ascii="Tahoma" w:hAnsi="Tahoma" w:cs="Tahoma"/>
        </w:rPr>
        <w:t xml:space="preserve"> </w:t>
      </w:r>
    </w:p>
    <w:p w:rsidR="00367410" w:rsidRPr="00215F7F" w:rsidRDefault="00367410" w:rsidP="00367410">
      <w:pPr>
        <w:pStyle w:val="NormalWeb"/>
        <w:rPr>
          <w:rFonts w:ascii="Tahoma" w:hAnsi="Tahoma" w:cs="Tahoma"/>
        </w:rPr>
      </w:pPr>
      <w:r w:rsidRPr="00215F7F">
        <w:rPr>
          <w:rFonts w:ascii="Tahoma" w:hAnsi="Tahoma" w:cs="Tahoma"/>
        </w:rPr>
        <w:t>Stephen Dobbin</w:t>
      </w:r>
      <w:r w:rsidR="00456AF9">
        <w:rPr>
          <w:rFonts w:ascii="Tahoma" w:hAnsi="Tahoma" w:cs="Tahoma"/>
        </w:rPr>
        <w:t xml:space="preserve"> (Chair)</w:t>
      </w:r>
      <w:r w:rsidRPr="00215F7F">
        <w:rPr>
          <w:rFonts w:ascii="Tahoma" w:hAnsi="Tahoma" w:cs="Tahoma"/>
        </w:rPr>
        <w:t xml:space="preserve">; </w:t>
      </w:r>
      <w:r w:rsidR="00456AF9">
        <w:rPr>
          <w:rFonts w:ascii="Tahoma" w:hAnsi="Tahoma" w:cs="Tahoma"/>
        </w:rPr>
        <w:t xml:space="preserve">Alan Hill, Graeme Schreiber, </w:t>
      </w:r>
      <w:r w:rsidR="00456AF9" w:rsidRPr="00215F7F">
        <w:rPr>
          <w:rFonts w:ascii="Tahoma" w:hAnsi="Tahoma" w:cs="Tahoma"/>
        </w:rPr>
        <w:t>Kelly Norton</w:t>
      </w:r>
      <w:r w:rsidR="00456AF9">
        <w:rPr>
          <w:rFonts w:ascii="Tahoma" w:hAnsi="Tahoma" w:cs="Tahoma"/>
        </w:rPr>
        <w:t xml:space="preserve">, Scott Watson, </w:t>
      </w:r>
      <w:r w:rsidRPr="00215F7F">
        <w:rPr>
          <w:rFonts w:ascii="Tahoma" w:hAnsi="Tahoma" w:cs="Tahoma"/>
        </w:rPr>
        <w:t>Christine McCulloch</w:t>
      </w:r>
      <w:r w:rsidR="00456AF9">
        <w:rPr>
          <w:rFonts w:ascii="Tahoma" w:hAnsi="Tahoma" w:cs="Tahoma"/>
        </w:rPr>
        <w:t xml:space="preserve"> (Vice-Chair)</w:t>
      </w:r>
      <w:r w:rsidRPr="00215F7F">
        <w:rPr>
          <w:rFonts w:ascii="Tahoma" w:hAnsi="Tahoma" w:cs="Tahoma"/>
        </w:rPr>
        <w:t xml:space="preserve">; </w:t>
      </w:r>
      <w:r w:rsidR="006F26C3" w:rsidRPr="00215F7F">
        <w:rPr>
          <w:rFonts w:ascii="Tahoma" w:hAnsi="Tahoma" w:cs="Tahoma"/>
        </w:rPr>
        <w:t>Doug</w:t>
      </w:r>
      <w:r w:rsidR="006F26C3">
        <w:rPr>
          <w:rFonts w:ascii="Tahoma" w:hAnsi="Tahoma" w:cs="Tahoma"/>
        </w:rPr>
        <w:t>las</w:t>
      </w:r>
      <w:r w:rsidR="006F26C3" w:rsidRPr="00215F7F">
        <w:rPr>
          <w:rFonts w:ascii="Tahoma" w:hAnsi="Tahoma" w:cs="Tahoma"/>
        </w:rPr>
        <w:t xml:space="preserve"> Kerr</w:t>
      </w:r>
      <w:r w:rsidR="00B651E8">
        <w:rPr>
          <w:rFonts w:ascii="Tahoma" w:hAnsi="Tahoma" w:cs="Tahoma"/>
        </w:rPr>
        <w:t>,</w:t>
      </w:r>
      <w:r w:rsidR="006F26C3" w:rsidRPr="00215F7F">
        <w:rPr>
          <w:rFonts w:ascii="Tahoma" w:hAnsi="Tahoma" w:cs="Tahoma"/>
          <w:color w:val="000000" w:themeColor="text1"/>
        </w:rPr>
        <w:t xml:space="preserve"> </w:t>
      </w:r>
      <w:r w:rsidRPr="00215F7F">
        <w:rPr>
          <w:rFonts w:ascii="Tahoma" w:hAnsi="Tahoma" w:cs="Tahoma"/>
        </w:rPr>
        <w:t xml:space="preserve">Bob Campbell, </w:t>
      </w:r>
      <w:r w:rsidR="003E0A10" w:rsidRPr="00215F7F">
        <w:rPr>
          <w:rFonts w:ascii="Tahoma" w:hAnsi="Tahoma" w:cs="Tahoma"/>
        </w:rPr>
        <w:t>Davy Stevenson</w:t>
      </w:r>
      <w:r w:rsidR="003E0A10">
        <w:rPr>
          <w:rFonts w:ascii="Tahoma" w:hAnsi="Tahoma" w:cs="Tahoma"/>
        </w:rPr>
        <w:t xml:space="preserve">, John McNeilly </w:t>
      </w:r>
      <w:r w:rsidRPr="00215F7F">
        <w:rPr>
          <w:rFonts w:ascii="Tahoma" w:hAnsi="Tahoma" w:cs="Tahoma"/>
        </w:rPr>
        <w:t xml:space="preserve">and CEO, Michael Bertram. </w:t>
      </w:r>
    </w:p>
    <w:p w:rsidR="00353F14" w:rsidRPr="00456AF9" w:rsidRDefault="00367410" w:rsidP="00393E90">
      <w:pPr>
        <w:pStyle w:val="NormalWeb"/>
        <w:numPr>
          <w:ilvl w:val="0"/>
          <w:numId w:val="2"/>
        </w:numPr>
        <w:spacing w:before="0" w:beforeAutospacing="0" w:after="0" w:afterAutospacing="0"/>
        <w:ind w:left="360"/>
        <w:rPr>
          <w:rFonts w:ascii="Tahoma" w:hAnsi="Tahoma" w:cs="Tahoma"/>
          <w:color w:val="000000" w:themeColor="text1"/>
        </w:rPr>
      </w:pPr>
      <w:r w:rsidRPr="00215F7F">
        <w:rPr>
          <w:rFonts w:ascii="Tahoma" w:hAnsi="Tahoma" w:cs="Tahoma"/>
          <w:b/>
          <w:color w:val="000000" w:themeColor="text1"/>
        </w:rPr>
        <w:t>Apologies</w:t>
      </w:r>
    </w:p>
    <w:p w:rsidR="00456AF9" w:rsidRPr="00215F7F" w:rsidRDefault="00456AF9" w:rsidP="00393E90">
      <w:pPr>
        <w:pStyle w:val="NormalWeb"/>
        <w:spacing w:before="0" w:beforeAutospacing="0" w:after="0" w:afterAutospacing="0"/>
        <w:rPr>
          <w:rFonts w:ascii="Tahoma" w:hAnsi="Tahoma" w:cs="Tahoma"/>
          <w:color w:val="000000" w:themeColor="text1"/>
        </w:rPr>
      </w:pPr>
      <w:r>
        <w:rPr>
          <w:rFonts w:ascii="Tahoma" w:hAnsi="Tahoma" w:cs="Tahoma"/>
          <w:color w:val="000000" w:themeColor="text1"/>
        </w:rPr>
        <w:t xml:space="preserve">None. </w:t>
      </w:r>
    </w:p>
    <w:p w:rsidR="009F4487" w:rsidRPr="00215F7F" w:rsidRDefault="009F4487" w:rsidP="009F4487">
      <w:pPr>
        <w:pStyle w:val="NormalWeb"/>
        <w:rPr>
          <w:rFonts w:ascii="Tahoma" w:hAnsi="Tahoma" w:cs="Tahoma"/>
          <w:b/>
        </w:rPr>
      </w:pPr>
      <w:r w:rsidRPr="00215F7F">
        <w:rPr>
          <w:rFonts w:ascii="Tahoma" w:hAnsi="Tahoma" w:cs="Tahoma"/>
          <w:b/>
        </w:rPr>
        <w:t xml:space="preserve">3. Agenda confirmed   </w:t>
      </w:r>
    </w:p>
    <w:p w:rsidR="009F4487" w:rsidRPr="00215F7F" w:rsidRDefault="009F4487" w:rsidP="009F4487">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Present</w:t>
      </w:r>
    </w:p>
    <w:p w:rsidR="009F4487" w:rsidRPr="00215F7F" w:rsidRDefault="009F4487" w:rsidP="009F4487">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Apologies</w:t>
      </w:r>
    </w:p>
    <w:p w:rsidR="009F4487" w:rsidRPr="00215F7F" w:rsidRDefault="009F4487" w:rsidP="009F4487">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Minutes of last meeting</w:t>
      </w:r>
    </w:p>
    <w:p w:rsidR="009F4487" w:rsidRPr="00215F7F" w:rsidRDefault="009F4487" w:rsidP="009F4487">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Matter arising</w:t>
      </w:r>
    </w:p>
    <w:p w:rsidR="009F4487" w:rsidRPr="00215F7F" w:rsidRDefault="009F4487" w:rsidP="009F4487">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 xml:space="preserve">Financial report </w:t>
      </w:r>
    </w:p>
    <w:p w:rsidR="009F4487" w:rsidRPr="00215F7F" w:rsidRDefault="009F4487" w:rsidP="009F4487">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 xml:space="preserve">CEO report </w:t>
      </w:r>
    </w:p>
    <w:p w:rsidR="009F4487" w:rsidRPr="00215F7F" w:rsidRDefault="009F4487" w:rsidP="009F4487">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 xml:space="preserve">AOCB </w:t>
      </w:r>
    </w:p>
    <w:p w:rsidR="009F4487" w:rsidRPr="00215F7F" w:rsidRDefault="009F4487" w:rsidP="009F4487">
      <w:pPr>
        <w:pStyle w:val="NormalWeb"/>
        <w:numPr>
          <w:ilvl w:val="0"/>
          <w:numId w:val="1"/>
        </w:numPr>
        <w:spacing w:before="0" w:beforeAutospacing="0" w:after="0" w:afterAutospacing="0" w:line="360" w:lineRule="auto"/>
        <w:ind w:left="641" w:hanging="357"/>
        <w:rPr>
          <w:rFonts w:ascii="Tahoma" w:hAnsi="Tahoma" w:cs="Tahoma"/>
        </w:rPr>
      </w:pPr>
      <w:r w:rsidRPr="00215F7F">
        <w:rPr>
          <w:rFonts w:ascii="Tahoma" w:hAnsi="Tahoma" w:cs="Tahoma"/>
        </w:rPr>
        <w:t>DONM</w:t>
      </w:r>
    </w:p>
    <w:p w:rsidR="009F4487" w:rsidRPr="00215F7F" w:rsidRDefault="009F4487" w:rsidP="009F4487">
      <w:pPr>
        <w:pStyle w:val="NormalWeb"/>
        <w:rPr>
          <w:rFonts w:ascii="Tahoma" w:hAnsi="Tahoma" w:cs="Tahoma"/>
        </w:rPr>
      </w:pPr>
      <w:r w:rsidRPr="00215F7F">
        <w:rPr>
          <w:rFonts w:ascii="Tahoma" w:hAnsi="Tahoma" w:cs="Tahoma"/>
          <w:b/>
        </w:rPr>
        <w:t>Minutes of last meeting</w:t>
      </w:r>
      <w:r w:rsidRPr="00215F7F">
        <w:rPr>
          <w:rFonts w:ascii="Tahoma" w:hAnsi="Tahoma" w:cs="Tahoma"/>
        </w:rPr>
        <w:t xml:space="preserve"> </w:t>
      </w:r>
    </w:p>
    <w:p w:rsidR="009F4487" w:rsidRPr="00215F7F" w:rsidRDefault="009F4487" w:rsidP="009F4487">
      <w:pPr>
        <w:pStyle w:val="NormalWeb"/>
        <w:spacing w:before="0" w:beforeAutospacing="0" w:after="0" w:afterAutospacing="0"/>
        <w:rPr>
          <w:rFonts w:ascii="Tahoma" w:hAnsi="Tahoma" w:cs="Tahoma"/>
        </w:rPr>
      </w:pPr>
      <w:r w:rsidRPr="00215F7F">
        <w:rPr>
          <w:rFonts w:ascii="Tahoma" w:hAnsi="Tahoma" w:cs="Tahoma"/>
        </w:rPr>
        <w:t xml:space="preserve">Proposed – </w:t>
      </w:r>
      <w:r w:rsidR="00393E90" w:rsidRPr="00215F7F">
        <w:rPr>
          <w:rFonts w:ascii="Tahoma" w:hAnsi="Tahoma" w:cs="Tahoma"/>
        </w:rPr>
        <w:t>Davy Stevenson</w:t>
      </w:r>
      <w:r w:rsidR="00393E90">
        <w:rPr>
          <w:rFonts w:ascii="Tahoma" w:hAnsi="Tahoma" w:cs="Tahoma"/>
        </w:rPr>
        <w:t xml:space="preserve">. </w:t>
      </w:r>
      <w:r w:rsidRPr="00215F7F">
        <w:rPr>
          <w:rFonts w:ascii="Tahoma" w:hAnsi="Tahoma" w:cs="Tahoma"/>
        </w:rPr>
        <w:t xml:space="preserve"> </w:t>
      </w:r>
    </w:p>
    <w:p w:rsidR="009F4487" w:rsidRDefault="009F4487" w:rsidP="009F4487">
      <w:pPr>
        <w:pStyle w:val="NormalWeb"/>
        <w:spacing w:before="0" w:beforeAutospacing="0" w:after="0" w:afterAutospacing="0"/>
        <w:rPr>
          <w:rFonts w:ascii="Tahoma" w:hAnsi="Tahoma" w:cs="Tahoma"/>
        </w:rPr>
      </w:pPr>
      <w:r w:rsidRPr="00215F7F">
        <w:rPr>
          <w:rFonts w:ascii="Tahoma" w:hAnsi="Tahoma" w:cs="Tahoma"/>
        </w:rPr>
        <w:t>Seconded – Bob Campbell.</w:t>
      </w:r>
    </w:p>
    <w:p w:rsidR="00393E90" w:rsidRDefault="00393E90" w:rsidP="009F4487">
      <w:pPr>
        <w:pStyle w:val="NormalWeb"/>
        <w:spacing w:before="0" w:beforeAutospacing="0" w:after="0" w:afterAutospacing="0"/>
        <w:rPr>
          <w:rFonts w:ascii="Tahoma" w:hAnsi="Tahoma" w:cs="Tahoma"/>
        </w:rPr>
      </w:pPr>
    </w:p>
    <w:p w:rsidR="00393E90" w:rsidRPr="00215F7F" w:rsidRDefault="00393E90" w:rsidP="00393E90">
      <w:pPr>
        <w:pStyle w:val="NormalWeb"/>
        <w:rPr>
          <w:rFonts w:ascii="Tahoma" w:hAnsi="Tahoma" w:cs="Tahoma"/>
          <w:b/>
        </w:rPr>
      </w:pPr>
      <w:r w:rsidRPr="00215F7F">
        <w:rPr>
          <w:rFonts w:ascii="Tahoma" w:hAnsi="Tahoma" w:cs="Tahoma"/>
          <w:b/>
        </w:rPr>
        <w:t xml:space="preserve">4. Matters arising </w:t>
      </w:r>
    </w:p>
    <w:p w:rsidR="00DA5C16" w:rsidRDefault="00393E90" w:rsidP="00393E90">
      <w:pPr>
        <w:pStyle w:val="NormalWeb"/>
        <w:spacing w:before="0" w:beforeAutospacing="0" w:after="0" w:afterAutospacing="0"/>
        <w:rPr>
          <w:rFonts w:ascii="Tahoma" w:hAnsi="Tahoma" w:cs="Tahoma"/>
        </w:rPr>
      </w:pPr>
      <w:r w:rsidRPr="00215F7F">
        <w:rPr>
          <w:rFonts w:ascii="Tahoma" w:hAnsi="Tahoma" w:cs="Tahoma"/>
        </w:rPr>
        <w:t xml:space="preserve">CEO advised that </w:t>
      </w:r>
      <w:r>
        <w:rPr>
          <w:rFonts w:ascii="Tahoma" w:hAnsi="Tahoma" w:cs="Tahoma"/>
        </w:rPr>
        <w:t xml:space="preserve">Directors had contacted him to place matters on the agenda. Chair advised that this was in order. </w:t>
      </w:r>
      <w:r w:rsidRPr="00215F7F">
        <w:rPr>
          <w:rFonts w:ascii="Tahoma" w:hAnsi="Tahoma" w:cs="Tahoma"/>
        </w:rPr>
        <w:t xml:space="preserve"> </w:t>
      </w:r>
    </w:p>
    <w:p w:rsidR="00DA5C16" w:rsidRDefault="00DA5C16" w:rsidP="00393E90">
      <w:pPr>
        <w:pStyle w:val="NormalWeb"/>
        <w:spacing w:before="0" w:beforeAutospacing="0" w:after="0" w:afterAutospacing="0"/>
        <w:rPr>
          <w:rFonts w:ascii="Tahoma" w:hAnsi="Tahoma" w:cs="Tahoma"/>
        </w:rPr>
      </w:pPr>
    </w:p>
    <w:p w:rsidR="00DA5C16" w:rsidRDefault="00DA5C16" w:rsidP="00DA5C16">
      <w:pPr>
        <w:pStyle w:val="NormalWeb"/>
        <w:spacing w:before="0" w:beforeAutospacing="0" w:after="0" w:afterAutospacing="0"/>
        <w:rPr>
          <w:rFonts w:ascii="Tahoma" w:hAnsi="Tahoma" w:cs="Tahoma"/>
        </w:rPr>
      </w:pPr>
      <w:r>
        <w:rPr>
          <w:rFonts w:ascii="Tahoma" w:hAnsi="Tahoma" w:cs="Tahoma"/>
        </w:rPr>
        <w:t xml:space="preserve">Director Bob Campbell asked if we could raise the issue of moorings and the use of showers. Chair advised that this item should be raised under AOCB.  </w:t>
      </w:r>
      <w:r w:rsidRPr="00215F7F">
        <w:rPr>
          <w:rFonts w:ascii="Tahoma" w:hAnsi="Tahoma" w:cs="Tahoma"/>
        </w:rPr>
        <w:t xml:space="preserve"> </w:t>
      </w:r>
    </w:p>
    <w:p w:rsidR="00393E90" w:rsidRDefault="00DA5C16" w:rsidP="00393E90">
      <w:pPr>
        <w:pStyle w:val="NormalWeb"/>
        <w:spacing w:before="0" w:beforeAutospacing="0" w:after="0" w:afterAutospacing="0"/>
        <w:rPr>
          <w:rFonts w:ascii="Tahoma" w:hAnsi="Tahoma" w:cs="Tahoma"/>
        </w:rPr>
      </w:pPr>
      <w:r>
        <w:rPr>
          <w:rFonts w:ascii="Tahoma" w:hAnsi="Tahoma" w:cs="Tahoma"/>
        </w:rPr>
        <w:t xml:space="preserve"> </w:t>
      </w:r>
    </w:p>
    <w:p w:rsidR="00393E90" w:rsidRDefault="00393E90" w:rsidP="00393E90">
      <w:pPr>
        <w:pStyle w:val="NormalWeb"/>
        <w:spacing w:before="0" w:beforeAutospacing="0" w:after="0" w:afterAutospacing="0"/>
        <w:ind w:left="270"/>
        <w:rPr>
          <w:rFonts w:ascii="Tahoma" w:hAnsi="Tahoma" w:cs="Tahoma"/>
          <w:b/>
        </w:rPr>
      </w:pPr>
      <w:r w:rsidRPr="00393E90">
        <w:rPr>
          <w:rFonts w:ascii="Tahoma" w:hAnsi="Tahoma" w:cs="Tahoma"/>
          <w:b/>
        </w:rPr>
        <w:t xml:space="preserve">4.1 </w:t>
      </w:r>
      <w:r>
        <w:rPr>
          <w:rFonts w:ascii="Tahoma" w:hAnsi="Tahoma" w:cs="Tahoma"/>
          <w:b/>
        </w:rPr>
        <w:t>F</w:t>
      </w:r>
      <w:r w:rsidRPr="00393E90">
        <w:rPr>
          <w:rFonts w:ascii="Tahoma" w:hAnsi="Tahoma" w:cs="Tahoma"/>
          <w:b/>
        </w:rPr>
        <w:t xml:space="preserve">uel </w:t>
      </w:r>
      <w:r>
        <w:rPr>
          <w:rFonts w:ascii="Tahoma" w:hAnsi="Tahoma" w:cs="Tahoma"/>
          <w:b/>
        </w:rPr>
        <w:t>F</w:t>
      </w:r>
      <w:r w:rsidRPr="00393E90">
        <w:rPr>
          <w:rFonts w:ascii="Tahoma" w:hAnsi="Tahoma" w:cs="Tahoma"/>
          <w:b/>
        </w:rPr>
        <w:t xml:space="preserve">acility </w:t>
      </w:r>
    </w:p>
    <w:p w:rsidR="002926C2" w:rsidRDefault="002926C2" w:rsidP="00393E90">
      <w:pPr>
        <w:pStyle w:val="NormalWeb"/>
        <w:spacing w:before="0" w:beforeAutospacing="0" w:after="0" w:afterAutospacing="0"/>
        <w:ind w:left="270"/>
        <w:rPr>
          <w:rFonts w:ascii="Tahoma" w:hAnsi="Tahoma" w:cs="Tahoma"/>
          <w:b/>
        </w:rPr>
      </w:pPr>
    </w:p>
    <w:p w:rsidR="002926C2" w:rsidRDefault="002926C2" w:rsidP="00393E90">
      <w:pPr>
        <w:pStyle w:val="NormalWeb"/>
        <w:spacing w:before="0" w:beforeAutospacing="0" w:after="0" w:afterAutospacing="0"/>
        <w:ind w:left="270"/>
        <w:rPr>
          <w:rFonts w:ascii="Tahoma" w:hAnsi="Tahoma" w:cs="Tahoma"/>
          <w:color w:val="000000" w:themeColor="text1"/>
        </w:rPr>
      </w:pPr>
      <w:r w:rsidRPr="00215F7F">
        <w:rPr>
          <w:rFonts w:ascii="Tahoma" w:hAnsi="Tahoma" w:cs="Tahoma"/>
        </w:rPr>
        <w:t xml:space="preserve">CEO advised the </w:t>
      </w:r>
      <w:r w:rsidRPr="00215F7F">
        <w:rPr>
          <w:rFonts w:ascii="Tahoma" w:hAnsi="Tahoma" w:cs="Tahoma"/>
          <w:color w:val="000000" w:themeColor="text1"/>
        </w:rPr>
        <w:t>Board Directors</w:t>
      </w:r>
      <w:r>
        <w:rPr>
          <w:rFonts w:ascii="Tahoma" w:hAnsi="Tahoma" w:cs="Tahoma"/>
          <w:color w:val="000000" w:themeColor="text1"/>
        </w:rPr>
        <w:t xml:space="preserve"> that once again Cllr Alex Gallacher had brought up the matter of a community owned and managed fuel facility for Millport in the local newspapers. </w:t>
      </w:r>
    </w:p>
    <w:p w:rsidR="002926C2" w:rsidRDefault="002926C2" w:rsidP="00393E90">
      <w:pPr>
        <w:pStyle w:val="NormalWeb"/>
        <w:spacing w:before="0" w:beforeAutospacing="0" w:after="0" w:afterAutospacing="0"/>
        <w:ind w:left="270"/>
        <w:rPr>
          <w:rFonts w:ascii="Tahoma" w:hAnsi="Tahoma" w:cs="Tahoma"/>
          <w:b/>
        </w:rPr>
      </w:pPr>
    </w:p>
    <w:p w:rsidR="002926C2" w:rsidRPr="006868EF" w:rsidRDefault="002926C2" w:rsidP="00393E90">
      <w:pPr>
        <w:pStyle w:val="NormalWeb"/>
        <w:spacing w:before="0" w:beforeAutospacing="0" w:after="0" w:afterAutospacing="0"/>
        <w:ind w:left="270"/>
        <w:rPr>
          <w:rFonts w:ascii="Tahoma" w:hAnsi="Tahoma" w:cs="Tahoma"/>
        </w:rPr>
      </w:pPr>
      <w:r w:rsidRPr="006868EF">
        <w:rPr>
          <w:rFonts w:ascii="Tahoma" w:hAnsi="Tahoma" w:cs="Tahoma"/>
        </w:rPr>
        <w:t xml:space="preserve">CEO added that GHCL Directors had discussed this and felt that it would be beneficial if the new Directors on the CCDC were aware of the situation and once gain discussed the proposal to site a fuel facility within the Garrison Grounds. </w:t>
      </w:r>
    </w:p>
    <w:p w:rsidR="002926C2" w:rsidRPr="006868EF" w:rsidRDefault="002926C2" w:rsidP="00393E90">
      <w:pPr>
        <w:pStyle w:val="NormalWeb"/>
        <w:spacing w:before="0" w:beforeAutospacing="0" w:after="0" w:afterAutospacing="0"/>
        <w:ind w:left="270"/>
        <w:rPr>
          <w:rFonts w:ascii="Tahoma" w:hAnsi="Tahoma" w:cs="Tahoma"/>
        </w:rPr>
      </w:pPr>
    </w:p>
    <w:p w:rsidR="002926C2" w:rsidRPr="006868EF" w:rsidRDefault="002926C2" w:rsidP="00393E90">
      <w:pPr>
        <w:pStyle w:val="NormalWeb"/>
        <w:spacing w:before="0" w:beforeAutospacing="0" w:after="0" w:afterAutospacing="0"/>
        <w:ind w:left="270"/>
        <w:rPr>
          <w:rFonts w:ascii="Tahoma" w:hAnsi="Tahoma" w:cs="Tahoma"/>
        </w:rPr>
      </w:pPr>
      <w:r w:rsidRPr="006868EF">
        <w:rPr>
          <w:rFonts w:ascii="Tahoma" w:hAnsi="Tahoma" w:cs="Tahoma"/>
        </w:rPr>
        <w:t xml:space="preserve">General discussion took place around the merits and demerits of the council research proposals, and the various sites on the island that had all declined the offer of a fuel facility within their grounds. </w:t>
      </w:r>
    </w:p>
    <w:p w:rsidR="002926C2" w:rsidRPr="006868EF" w:rsidRDefault="002926C2" w:rsidP="00393E90">
      <w:pPr>
        <w:pStyle w:val="NormalWeb"/>
        <w:spacing w:before="0" w:beforeAutospacing="0" w:after="0" w:afterAutospacing="0"/>
        <w:ind w:left="270"/>
        <w:rPr>
          <w:rFonts w:ascii="Tahoma" w:hAnsi="Tahoma" w:cs="Tahoma"/>
        </w:rPr>
      </w:pPr>
    </w:p>
    <w:p w:rsidR="002926C2" w:rsidRPr="006868EF" w:rsidRDefault="002926C2" w:rsidP="002926C2">
      <w:pPr>
        <w:pStyle w:val="NormalWeb"/>
        <w:spacing w:before="0" w:beforeAutospacing="0" w:after="0" w:afterAutospacing="0"/>
        <w:ind w:left="270"/>
        <w:rPr>
          <w:rFonts w:ascii="Tahoma" w:hAnsi="Tahoma" w:cs="Tahoma"/>
        </w:rPr>
      </w:pPr>
      <w:r w:rsidRPr="006868EF">
        <w:rPr>
          <w:rFonts w:ascii="Tahoma" w:hAnsi="Tahoma" w:cs="Tahoma"/>
        </w:rPr>
        <w:t xml:space="preserve">Further discussion took place on how much space a tanker would need to deliver fuel to the Garrison Grounds; how we would pay for the fuel (in advance); potential for sales and staffing.  </w:t>
      </w:r>
    </w:p>
    <w:p w:rsidR="002926C2" w:rsidRPr="006868EF" w:rsidRDefault="002926C2" w:rsidP="002926C2">
      <w:pPr>
        <w:pStyle w:val="NormalWeb"/>
        <w:spacing w:before="0" w:beforeAutospacing="0" w:after="0" w:afterAutospacing="0"/>
        <w:ind w:left="270"/>
        <w:rPr>
          <w:rFonts w:ascii="Tahoma" w:hAnsi="Tahoma" w:cs="Tahoma"/>
        </w:rPr>
      </w:pPr>
    </w:p>
    <w:p w:rsidR="00393E90" w:rsidRPr="006868EF" w:rsidRDefault="004D1A42" w:rsidP="004D1A42">
      <w:pPr>
        <w:ind w:left="2880"/>
        <w:rPr>
          <w:rFonts w:ascii="Tahoma" w:hAnsi="Tahoma" w:cs="Tahoma"/>
          <w:b/>
          <w:sz w:val="24"/>
          <w:szCs w:val="24"/>
        </w:rPr>
      </w:pPr>
      <w:r w:rsidRPr="006868EF">
        <w:rPr>
          <w:rFonts w:ascii="Tahoma" w:hAnsi="Tahoma" w:cs="Tahoma"/>
          <w:b/>
          <w:sz w:val="24"/>
          <w:szCs w:val="24"/>
        </w:rPr>
        <w:t xml:space="preserve">Resolution 1:  </w:t>
      </w:r>
      <w:r w:rsidRPr="006868EF">
        <w:rPr>
          <w:rFonts w:ascii="Tahoma" w:hAnsi="Tahoma" w:cs="Tahoma"/>
          <w:sz w:val="24"/>
          <w:szCs w:val="24"/>
        </w:rPr>
        <w:t xml:space="preserve">That CEO inform council that our position remains that we would support any group who wished to test the feasibility of a fuel facility, but it would be located within the Garrison Grounds. </w:t>
      </w:r>
    </w:p>
    <w:p w:rsidR="00393E90" w:rsidRDefault="00393E90" w:rsidP="00393E90">
      <w:pPr>
        <w:pStyle w:val="NormalWeb"/>
        <w:spacing w:before="0" w:beforeAutospacing="0" w:after="0" w:afterAutospacing="0"/>
        <w:ind w:left="270"/>
        <w:rPr>
          <w:rFonts w:ascii="Tahoma" w:hAnsi="Tahoma" w:cs="Tahoma"/>
          <w:b/>
        </w:rPr>
      </w:pPr>
      <w:r>
        <w:rPr>
          <w:rFonts w:ascii="Tahoma" w:hAnsi="Tahoma" w:cs="Tahoma"/>
          <w:b/>
        </w:rPr>
        <w:t xml:space="preserve">4.2 Council toilets and halls </w:t>
      </w:r>
    </w:p>
    <w:p w:rsidR="004D1A42" w:rsidRDefault="004D1A42" w:rsidP="00393E90">
      <w:pPr>
        <w:pStyle w:val="NormalWeb"/>
        <w:spacing w:before="0" w:beforeAutospacing="0" w:after="0" w:afterAutospacing="0"/>
        <w:ind w:left="270"/>
        <w:rPr>
          <w:rFonts w:ascii="Tahoma" w:hAnsi="Tahoma" w:cs="Tahoma"/>
          <w:b/>
        </w:rPr>
      </w:pPr>
    </w:p>
    <w:p w:rsidR="00F835B7" w:rsidRDefault="004D1A42" w:rsidP="00393E90">
      <w:pPr>
        <w:pStyle w:val="NormalWeb"/>
        <w:spacing w:before="0" w:beforeAutospacing="0" w:after="0" w:afterAutospacing="0"/>
        <w:ind w:left="270"/>
        <w:rPr>
          <w:rFonts w:ascii="Tahoma" w:hAnsi="Tahoma" w:cs="Tahoma"/>
          <w:color w:val="000000" w:themeColor="text1"/>
        </w:rPr>
      </w:pPr>
      <w:r w:rsidRPr="00215F7F">
        <w:rPr>
          <w:rFonts w:ascii="Tahoma" w:hAnsi="Tahoma" w:cs="Tahoma"/>
        </w:rPr>
        <w:t xml:space="preserve">CEO advised the </w:t>
      </w:r>
      <w:r w:rsidRPr="00215F7F">
        <w:rPr>
          <w:rFonts w:ascii="Tahoma" w:hAnsi="Tahoma" w:cs="Tahoma"/>
          <w:color w:val="000000" w:themeColor="text1"/>
        </w:rPr>
        <w:t>Board Directors</w:t>
      </w:r>
      <w:r>
        <w:rPr>
          <w:rFonts w:ascii="Tahoma" w:hAnsi="Tahoma" w:cs="Tahoma"/>
          <w:color w:val="000000" w:themeColor="text1"/>
        </w:rPr>
        <w:t xml:space="preserve"> that </w:t>
      </w:r>
      <w:r w:rsidR="00F4515A">
        <w:rPr>
          <w:rFonts w:ascii="Tahoma" w:hAnsi="Tahoma" w:cs="Tahoma"/>
          <w:color w:val="000000" w:themeColor="text1"/>
        </w:rPr>
        <w:t>the CEO had three meetings with council officials and we only have short window of opportunity to develop</w:t>
      </w:r>
      <w:r w:rsidR="009A0950">
        <w:rPr>
          <w:rFonts w:ascii="Tahoma" w:hAnsi="Tahoma" w:cs="Tahoma"/>
          <w:color w:val="000000" w:themeColor="text1"/>
        </w:rPr>
        <w:t xml:space="preserve"> our business plan. </w:t>
      </w:r>
      <w:r w:rsidR="00F4515A">
        <w:rPr>
          <w:rFonts w:ascii="Tahoma" w:hAnsi="Tahoma" w:cs="Tahoma"/>
          <w:color w:val="000000" w:themeColor="text1"/>
        </w:rPr>
        <w:t xml:space="preserve"> </w:t>
      </w:r>
    </w:p>
    <w:p w:rsidR="00A663AA" w:rsidRDefault="00A663AA" w:rsidP="00393E90">
      <w:pPr>
        <w:pStyle w:val="NormalWeb"/>
        <w:spacing w:before="0" w:beforeAutospacing="0" w:after="0" w:afterAutospacing="0"/>
        <w:ind w:left="270"/>
        <w:rPr>
          <w:rFonts w:ascii="Tahoma" w:hAnsi="Tahoma" w:cs="Tahoma"/>
          <w:color w:val="000000" w:themeColor="text1"/>
        </w:rPr>
      </w:pPr>
    </w:p>
    <w:p w:rsidR="009A0950" w:rsidRDefault="00A663AA" w:rsidP="00393E90">
      <w:pPr>
        <w:pStyle w:val="NormalWeb"/>
        <w:spacing w:before="0" w:beforeAutospacing="0" w:after="0" w:afterAutospacing="0"/>
        <w:ind w:left="270"/>
        <w:rPr>
          <w:rFonts w:ascii="Tahoma" w:hAnsi="Tahoma" w:cs="Tahoma"/>
        </w:rPr>
      </w:pPr>
      <w:r>
        <w:rPr>
          <w:rFonts w:ascii="Tahoma" w:hAnsi="Tahoma" w:cs="Tahoma"/>
        </w:rPr>
        <w:t xml:space="preserve">General discussion took place around the merits and demerits of the council </w:t>
      </w:r>
      <w:r w:rsidR="006868EF">
        <w:rPr>
          <w:rFonts w:ascii="Tahoma" w:hAnsi="Tahoma" w:cs="Tahoma"/>
        </w:rPr>
        <w:t xml:space="preserve">offer for CCDC to take on the responsibility of managing the halls and toilets on the island. </w:t>
      </w:r>
    </w:p>
    <w:p w:rsidR="006868EF" w:rsidRDefault="006868EF" w:rsidP="00393E90">
      <w:pPr>
        <w:pStyle w:val="NormalWeb"/>
        <w:spacing w:before="0" w:beforeAutospacing="0" w:after="0" w:afterAutospacing="0"/>
        <w:ind w:left="270"/>
        <w:rPr>
          <w:rFonts w:ascii="Tahoma" w:hAnsi="Tahoma" w:cs="Tahoma"/>
        </w:rPr>
      </w:pPr>
    </w:p>
    <w:p w:rsidR="006868EF" w:rsidRDefault="006868EF" w:rsidP="00393E90">
      <w:pPr>
        <w:pStyle w:val="NormalWeb"/>
        <w:spacing w:before="0" w:beforeAutospacing="0" w:after="0" w:afterAutospacing="0"/>
        <w:ind w:left="270"/>
        <w:rPr>
          <w:rFonts w:ascii="Tahoma" w:hAnsi="Tahoma" w:cs="Tahoma"/>
        </w:rPr>
      </w:pPr>
      <w:r>
        <w:rPr>
          <w:rFonts w:ascii="Tahoma" w:hAnsi="Tahoma" w:cs="Tahoma"/>
        </w:rPr>
        <w:t xml:space="preserve">CEO was mandated to continue discussions with council, and advised that here were three main conditions to be agreed upon with council, namely: </w:t>
      </w:r>
    </w:p>
    <w:p w:rsidR="006868EF" w:rsidRDefault="006868EF" w:rsidP="00393E90">
      <w:pPr>
        <w:pStyle w:val="NormalWeb"/>
        <w:spacing w:before="0" w:beforeAutospacing="0" w:after="0" w:afterAutospacing="0"/>
        <w:ind w:left="270"/>
        <w:rPr>
          <w:rFonts w:ascii="Tahoma" w:hAnsi="Tahoma" w:cs="Tahoma"/>
        </w:rPr>
      </w:pPr>
    </w:p>
    <w:p w:rsidR="006868EF" w:rsidRDefault="006868EF" w:rsidP="006868EF">
      <w:pPr>
        <w:pStyle w:val="NormalWeb"/>
        <w:numPr>
          <w:ilvl w:val="0"/>
          <w:numId w:val="14"/>
        </w:numPr>
        <w:spacing w:before="0" w:beforeAutospacing="0" w:after="0" w:afterAutospacing="0"/>
        <w:rPr>
          <w:rFonts w:ascii="Tahoma" w:hAnsi="Tahoma" w:cs="Tahoma"/>
        </w:rPr>
      </w:pPr>
      <w:r>
        <w:rPr>
          <w:rFonts w:ascii="Tahoma" w:hAnsi="Tahoma" w:cs="Tahoma"/>
        </w:rPr>
        <w:t xml:space="preserve">That we receive a substantial revenue grant to cover our loss of rent and to cover all associated costs to managing the halls. </w:t>
      </w:r>
    </w:p>
    <w:p w:rsidR="006868EF" w:rsidRDefault="006868EF" w:rsidP="006868EF">
      <w:pPr>
        <w:pStyle w:val="NormalWeb"/>
        <w:numPr>
          <w:ilvl w:val="0"/>
          <w:numId w:val="14"/>
        </w:numPr>
        <w:spacing w:before="0" w:beforeAutospacing="0" w:after="0" w:afterAutospacing="0"/>
        <w:rPr>
          <w:rFonts w:ascii="Tahoma" w:hAnsi="Tahoma" w:cs="Tahoma"/>
        </w:rPr>
      </w:pPr>
      <w:r>
        <w:rPr>
          <w:rFonts w:ascii="Tahoma" w:hAnsi="Tahoma" w:cs="Tahoma"/>
        </w:rPr>
        <w:t xml:space="preserve">That we also receive a capital grant of £60,000 to put towards a building costs budget for new toilets and also refurbishment of existing toilets on the island. </w:t>
      </w:r>
    </w:p>
    <w:p w:rsidR="006868EF" w:rsidRDefault="006868EF" w:rsidP="006868EF">
      <w:pPr>
        <w:pStyle w:val="NormalWeb"/>
        <w:numPr>
          <w:ilvl w:val="0"/>
          <w:numId w:val="14"/>
        </w:numPr>
        <w:spacing w:before="0" w:beforeAutospacing="0" w:after="0" w:afterAutospacing="0"/>
        <w:rPr>
          <w:rFonts w:ascii="Tahoma" w:hAnsi="Tahoma" w:cs="Tahoma"/>
        </w:rPr>
      </w:pPr>
      <w:r>
        <w:rPr>
          <w:rFonts w:ascii="Tahoma" w:hAnsi="Tahoma" w:cs="Tahoma"/>
        </w:rPr>
        <w:t>That we negotiate for council to replace all their ag</w:t>
      </w:r>
      <w:r w:rsidR="00CC6CCB">
        <w:rPr>
          <w:rFonts w:ascii="Tahoma" w:hAnsi="Tahoma" w:cs="Tahoma"/>
        </w:rPr>
        <w:t>e</w:t>
      </w:r>
      <w:r>
        <w:rPr>
          <w:rFonts w:ascii="Tahoma" w:hAnsi="Tahoma" w:cs="Tahoma"/>
        </w:rPr>
        <w:t xml:space="preserve">ing tables and chairs, prior to handing over to CCDC. </w:t>
      </w:r>
      <w:bookmarkStart w:id="0" w:name="_GoBack"/>
      <w:bookmarkEnd w:id="0"/>
    </w:p>
    <w:p w:rsidR="009A0950" w:rsidRPr="009A0950" w:rsidRDefault="009A0950" w:rsidP="009A0950">
      <w:pPr>
        <w:ind w:left="2880"/>
        <w:rPr>
          <w:rFonts w:ascii="Tahoma" w:hAnsi="Tahoma" w:cs="Tahoma"/>
          <w:b/>
          <w:color w:val="FF0000"/>
        </w:rPr>
      </w:pPr>
      <w:r w:rsidRPr="00162E00">
        <w:rPr>
          <w:rFonts w:ascii="Tahoma" w:hAnsi="Tahoma" w:cs="Tahoma"/>
          <w:b/>
          <w:sz w:val="24"/>
          <w:szCs w:val="24"/>
        </w:rPr>
        <w:lastRenderedPageBreak/>
        <w:t xml:space="preserve">Resolution </w:t>
      </w:r>
      <w:r>
        <w:rPr>
          <w:rFonts w:ascii="Tahoma" w:hAnsi="Tahoma" w:cs="Tahoma"/>
          <w:b/>
          <w:sz w:val="24"/>
          <w:szCs w:val="24"/>
        </w:rPr>
        <w:t>2</w:t>
      </w:r>
      <w:r w:rsidRPr="00162E00">
        <w:rPr>
          <w:rFonts w:ascii="Tahoma" w:hAnsi="Tahoma" w:cs="Tahoma"/>
          <w:b/>
          <w:sz w:val="24"/>
          <w:szCs w:val="24"/>
        </w:rPr>
        <w:t xml:space="preserve">:  </w:t>
      </w:r>
      <w:r w:rsidRPr="00162E00">
        <w:rPr>
          <w:rFonts w:ascii="Tahoma" w:hAnsi="Tahoma" w:cs="Tahoma"/>
          <w:sz w:val="24"/>
          <w:szCs w:val="24"/>
        </w:rPr>
        <w:t>Th</w:t>
      </w:r>
      <w:r>
        <w:rPr>
          <w:rFonts w:ascii="Tahoma" w:hAnsi="Tahoma" w:cs="Tahoma"/>
          <w:sz w:val="24"/>
          <w:szCs w:val="24"/>
        </w:rPr>
        <w:t xml:space="preserve">at CEO inform council that our position is that we will consider taking </w:t>
      </w:r>
      <w:r w:rsidR="00016292">
        <w:rPr>
          <w:rFonts w:ascii="Tahoma" w:hAnsi="Tahoma" w:cs="Tahoma"/>
          <w:sz w:val="24"/>
          <w:szCs w:val="24"/>
        </w:rPr>
        <w:t>toilets and the halls subject to our pre-conditions being met; namely that we are adequately compensated by means of a revenue grant</w:t>
      </w:r>
      <w:r w:rsidR="006868EF">
        <w:rPr>
          <w:rFonts w:ascii="Tahoma" w:hAnsi="Tahoma" w:cs="Tahoma"/>
          <w:sz w:val="24"/>
          <w:szCs w:val="24"/>
        </w:rPr>
        <w:t>,</w:t>
      </w:r>
      <w:r w:rsidR="006868EF" w:rsidRPr="006868EF">
        <w:rPr>
          <w:rFonts w:ascii="Tahoma" w:hAnsi="Tahoma" w:cs="Tahoma"/>
          <w:sz w:val="24"/>
          <w:szCs w:val="24"/>
        </w:rPr>
        <w:t xml:space="preserve"> </w:t>
      </w:r>
      <w:r w:rsidR="006868EF">
        <w:rPr>
          <w:rFonts w:ascii="Tahoma" w:hAnsi="Tahoma" w:cs="Tahoma"/>
          <w:sz w:val="24"/>
          <w:szCs w:val="24"/>
        </w:rPr>
        <w:t xml:space="preserve">a capital grant </w:t>
      </w:r>
      <w:r w:rsidR="00016292">
        <w:rPr>
          <w:rFonts w:ascii="Tahoma" w:hAnsi="Tahoma" w:cs="Tahoma"/>
          <w:sz w:val="24"/>
          <w:szCs w:val="24"/>
        </w:rPr>
        <w:t xml:space="preserve">and that the land attached to the toilets is included in the asset transfer. </w:t>
      </w:r>
    </w:p>
    <w:p w:rsidR="004D1A42" w:rsidRDefault="004D1A42" w:rsidP="00393E90">
      <w:pPr>
        <w:pStyle w:val="NormalWeb"/>
        <w:spacing w:before="0" w:beforeAutospacing="0" w:after="0" w:afterAutospacing="0"/>
        <w:ind w:left="270"/>
        <w:rPr>
          <w:rFonts w:ascii="Tahoma" w:hAnsi="Tahoma" w:cs="Tahoma"/>
          <w:b/>
        </w:rPr>
      </w:pPr>
    </w:p>
    <w:p w:rsidR="004D1A42" w:rsidRDefault="00393E90" w:rsidP="00393E90">
      <w:pPr>
        <w:pStyle w:val="NormalWeb"/>
        <w:spacing w:before="0" w:beforeAutospacing="0" w:after="0" w:afterAutospacing="0"/>
        <w:ind w:left="270"/>
        <w:rPr>
          <w:rFonts w:ascii="Tahoma" w:hAnsi="Tahoma" w:cs="Tahoma"/>
          <w:b/>
        </w:rPr>
      </w:pPr>
      <w:r>
        <w:rPr>
          <w:rFonts w:ascii="Tahoma" w:hAnsi="Tahoma" w:cs="Tahoma"/>
          <w:b/>
        </w:rPr>
        <w:t xml:space="preserve">4.3 Sale of MHAL property – flat ‘Bute’. </w:t>
      </w:r>
    </w:p>
    <w:p w:rsidR="009F30DC" w:rsidRDefault="009F30DC" w:rsidP="00393E90">
      <w:pPr>
        <w:pStyle w:val="NormalWeb"/>
        <w:spacing w:before="0" w:beforeAutospacing="0" w:after="0" w:afterAutospacing="0"/>
        <w:ind w:left="270"/>
        <w:rPr>
          <w:rFonts w:ascii="Tahoma" w:hAnsi="Tahoma" w:cs="Tahoma"/>
          <w:b/>
        </w:rPr>
      </w:pPr>
    </w:p>
    <w:p w:rsidR="009F30DC" w:rsidRDefault="00A663AA" w:rsidP="00A663AA">
      <w:pPr>
        <w:spacing w:line="259" w:lineRule="auto"/>
        <w:rPr>
          <w:rFonts w:ascii="Tahoma" w:hAnsi="Tahoma" w:cs="Tahoma"/>
          <w:color w:val="000000"/>
          <w:sz w:val="24"/>
          <w:szCs w:val="24"/>
          <w:shd w:val="clear" w:color="auto" w:fill="FFFFFF"/>
          <w:lang w:val="en-US"/>
        </w:rPr>
      </w:pPr>
      <w:r>
        <w:rPr>
          <w:rFonts w:ascii="Tahoma" w:hAnsi="Tahoma" w:cs="Tahoma"/>
          <w:color w:val="000000"/>
          <w:sz w:val="24"/>
          <w:szCs w:val="24"/>
          <w:shd w:val="clear" w:color="auto" w:fill="FFFFFF"/>
          <w:lang w:val="en-US"/>
        </w:rPr>
        <w:t>CEO advised that he had sent out an information sheet to all Directors advising them that w</w:t>
      </w:r>
      <w:r w:rsidR="009F30DC" w:rsidRPr="009F30DC">
        <w:rPr>
          <w:rFonts w:ascii="Tahoma" w:hAnsi="Tahoma" w:cs="Tahoma"/>
          <w:color w:val="000000"/>
          <w:sz w:val="24"/>
          <w:szCs w:val="24"/>
          <w:shd w:val="clear" w:color="auto" w:fill="FFFFFF"/>
          <w:lang w:val="en-US"/>
        </w:rPr>
        <w:t xml:space="preserve">e have a firm inquiry </w:t>
      </w:r>
      <w:r>
        <w:rPr>
          <w:rFonts w:ascii="Tahoma" w:hAnsi="Tahoma" w:cs="Tahoma"/>
          <w:color w:val="000000"/>
          <w:sz w:val="24"/>
          <w:szCs w:val="24"/>
          <w:shd w:val="clear" w:color="auto" w:fill="FFFFFF"/>
          <w:lang w:val="en-US"/>
        </w:rPr>
        <w:t xml:space="preserve">on purchasing the flat. </w:t>
      </w:r>
    </w:p>
    <w:p w:rsidR="009F30DC" w:rsidRDefault="00A663AA" w:rsidP="00A663AA">
      <w:pPr>
        <w:spacing w:line="259" w:lineRule="auto"/>
        <w:rPr>
          <w:rFonts w:ascii="Tahoma" w:hAnsi="Tahoma" w:cs="Tahoma"/>
          <w:b/>
        </w:rPr>
      </w:pPr>
      <w:r w:rsidRPr="00A663AA">
        <w:rPr>
          <w:rFonts w:ascii="Tahoma" w:hAnsi="Tahoma" w:cs="Tahoma"/>
          <w:color w:val="000000" w:themeColor="text1"/>
          <w:sz w:val="24"/>
          <w:szCs w:val="24"/>
        </w:rPr>
        <w:t xml:space="preserve">General discussion took place around the merits and demerits of the </w:t>
      </w:r>
      <w:r>
        <w:rPr>
          <w:rFonts w:ascii="Tahoma" w:hAnsi="Tahoma" w:cs="Tahoma"/>
          <w:color w:val="000000" w:themeColor="text1"/>
          <w:sz w:val="24"/>
          <w:szCs w:val="24"/>
        </w:rPr>
        <w:t xml:space="preserve">selling and reinvesting into the other MHAL flats. </w:t>
      </w:r>
    </w:p>
    <w:p w:rsidR="004D1A42" w:rsidRDefault="004D1A42" w:rsidP="00393E90">
      <w:pPr>
        <w:pStyle w:val="NormalWeb"/>
        <w:spacing w:before="0" w:beforeAutospacing="0" w:after="0" w:afterAutospacing="0"/>
        <w:ind w:left="270"/>
        <w:rPr>
          <w:rFonts w:ascii="Tahoma" w:hAnsi="Tahoma" w:cs="Tahoma"/>
          <w:b/>
        </w:rPr>
      </w:pPr>
    </w:p>
    <w:p w:rsidR="004D1A42" w:rsidRDefault="004D1A42" w:rsidP="004D1A42">
      <w:pPr>
        <w:ind w:left="2880"/>
        <w:rPr>
          <w:rFonts w:ascii="Tahoma" w:hAnsi="Tahoma" w:cs="Tahoma"/>
          <w:sz w:val="24"/>
          <w:szCs w:val="24"/>
        </w:rPr>
      </w:pPr>
      <w:r w:rsidRPr="00162E00">
        <w:rPr>
          <w:rFonts w:ascii="Tahoma" w:hAnsi="Tahoma" w:cs="Tahoma"/>
          <w:b/>
          <w:sz w:val="24"/>
          <w:szCs w:val="24"/>
        </w:rPr>
        <w:t xml:space="preserve">Resolution </w:t>
      </w:r>
      <w:r w:rsidR="00016292">
        <w:rPr>
          <w:rFonts w:ascii="Tahoma" w:hAnsi="Tahoma" w:cs="Tahoma"/>
          <w:b/>
          <w:sz w:val="24"/>
          <w:szCs w:val="24"/>
        </w:rPr>
        <w:t>3</w:t>
      </w:r>
      <w:r w:rsidRPr="00162E00">
        <w:rPr>
          <w:rFonts w:ascii="Tahoma" w:hAnsi="Tahoma" w:cs="Tahoma"/>
          <w:b/>
          <w:sz w:val="24"/>
          <w:szCs w:val="24"/>
        </w:rPr>
        <w:t xml:space="preserve">:  </w:t>
      </w:r>
      <w:r w:rsidRPr="00162E00">
        <w:rPr>
          <w:rFonts w:ascii="Tahoma" w:hAnsi="Tahoma" w:cs="Tahoma"/>
          <w:sz w:val="24"/>
          <w:szCs w:val="24"/>
        </w:rPr>
        <w:t>Th</w:t>
      </w:r>
      <w:r>
        <w:rPr>
          <w:rFonts w:ascii="Tahoma" w:hAnsi="Tahoma" w:cs="Tahoma"/>
          <w:sz w:val="24"/>
          <w:szCs w:val="24"/>
        </w:rPr>
        <w:t>at ‘</w:t>
      </w:r>
      <w:r w:rsidRPr="00162E00">
        <w:rPr>
          <w:rFonts w:ascii="Tahoma" w:hAnsi="Tahoma" w:cs="Tahoma"/>
          <w:sz w:val="24"/>
          <w:szCs w:val="24"/>
        </w:rPr>
        <w:t>R. Duff and Co</w:t>
      </w:r>
      <w:r>
        <w:rPr>
          <w:rFonts w:ascii="Tahoma" w:hAnsi="Tahoma" w:cs="Tahoma"/>
          <w:sz w:val="24"/>
          <w:szCs w:val="24"/>
        </w:rPr>
        <w:t>’</w:t>
      </w:r>
      <w:r w:rsidRPr="00162E00">
        <w:rPr>
          <w:rFonts w:ascii="Tahoma" w:hAnsi="Tahoma" w:cs="Tahoma"/>
          <w:sz w:val="24"/>
          <w:szCs w:val="24"/>
        </w:rPr>
        <w:t xml:space="preserve"> </w:t>
      </w:r>
      <w:r w:rsidR="00283F71">
        <w:rPr>
          <w:rFonts w:ascii="Tahoma" w:hAnsi="Tahoma" w:cs="Tahoma"/>
          <w:sz w:val="24"/>
          <w:szCs w:val="24"/>
        </w:rPr>
        <w:t xml:space="preserve">continue to </w:t>
      </w:r>
      <w:r w:rsidR="00016292">
        <w:rPr>
          <w:rFonts w:ascii="Tahoma" w:hAnsi="Tahoma" w:cs="Tahoma"/>
          <w:sz w:val="24"/>
          <w:szCs w:val="24"/>
        </w:rPr>
        <w:t xml:space="preserve">manage </w:t>
      </w:r>
      <w:r w:rsidRPr="00162E00">
        <w:rPr>
          <w:rFonts w:ascii="Tahoma" w:hAnsi="Tahoma" w:cs="Tahoma"/>
          <w:sz w:val="24"/>
          <w:szCs w:val="24"/>
        </w:rPr>
        <w:t xml:space="preserve">the </w:t>
      </w:r>
      <w:r w:rsidR="00DE7665">
        <w:rPr>
          <w:rFonts w:ascii="Tahoma" w:hAnsi="Tahoma" w:cs="Tahoma"/>
          <w:sz w:val="24"/>
          <w:szCs w:val="24"/>
        </w:rPr>
        <w:t xml:space="preserve">sale of property on behalf of CCDC. </w:t>
      </w:r>
    </w:p>
    <w:p w:rsidR="00DA5C16" w:rsidRPr="00393E90" w:rsidRDefault="00DA5C16" w:rsidP="00393E90">
      <w:pPr>
        <w:pStyle w:val="NormalWeb"/>
        <w:spacing w:before="0" w:beforeAutospacing="0" w:after="0" w:afterAutospacing="0"/>
        <w:ind w:left="270"/>
        <w:rPr>
          <w:rFonts w:ascii="Tahoma" w:hAnsi="Tahoma" w:cs="Tahoma"/>
          <w:b/>
        </w:rPr>
      </w:pPr>
    </w:p>
    <w:p w:rsidR="00393E90" w:rsidRPr="00215F7F" w:rsidRDefault="00393E90" w:rsidP="00393E90">
      <w:pPr>
        <w:pStyle w:val="NormalWeb"/>
        <w:numPr>
          <w:ilvl w:val="0"/>
          <w:numId w:val="3"/>
        </w:numPr>
        <w:spacing w:before="0" w:beforeAutospacing="0" w:after="0" w:afterAutospacing="0" w:line="360" w:lineRule="auto"/>
        <w:ind w:left="270" w:hanging="270"/>
        <w:rPr>
          <w:rFonts w:ascii="Tahoma" w:hAnsi="Tahoma" w:cs="Tahoma"/>
          <w:b/>
        </w:rPr>
      </w:pPr>
      <w:r w:rsidRPr="00215F7F">
        <w:rPr>
          <w:rFonts w:ascii="Tahoma" w:hAnsi="Tahoma" w:cs="Tahoma"/>
          <w:b/>
        </w:rPr>
        <w:t xml:space="preserve">Financial report </w:t>
      </w:r>
    </w:p>
    <w:p w:rsidR="00393E90" w:rsidRPr="00215F7F" w:rsidRDefault="00393E90" w:rsidP="00393E90">
      <w:pPr>
        <w:pStyle w:val="NormalWeb"/>
        <w:spacing w:before="0" w:beforeAutospacing="0" w:after="0" w:afterAutospacing="0"/>
        <w:rPr>
          <w:rFonts w:ascii="Tahoma" w:hAnsi="Tahoma" w:cs="Tahoma"/>
          <w:color w:val="000000" w:themeColor="text1"/>
        </w:rPr>
      </w:pPr>
      <w:r w:rsidRPr="00215F7F">
        <w:rPr>
          <w:rFonts w:ascii="Tahoma" w:hAnsi="Tahoma" w:cs="Tahoma"/>
          <w:color w:val="000000" w:themeColor="text1"/>
        </w:rPr>
        <w:t xml:space="preserve">Chairperson presented </w:t>
      </w:r>
      <w:r w:rsidR="00DA5C16">
        <w:rPr>
          <w:rFonts w:ascii="Tahoma" w:hAnsi="Tahoma" w:cs="Tahoma"/>
          <w:color w:val="000000" w:themeColor="text1"/>
        </w:rPr>
        <w:t>July</w:t>
      </w:r>
      <w:r w:rsidRPr="00215F7F">
        <w:rPr>
          <w:rFonts w:ascii="Tahoma" w:hAnsi="Tahoma" w:cs="Tahoma"/>
          <w:color w:val="000000" w:themeColor="text1"/>
        </w:rPr>
        <w:t xml:space="preserve">’s financial statements and took the Directors through the most salient points of the financials. No queries were raised.  </w:t>
      </w:r>
    </w:p>
    <w:p w:rsidR="00393E90" w:rsidRPr="00215F7F" w:rsidRDefault="00393E90" w:rsidP="00393E90">
      <w:pPr>
        <w:pStyle w:val="NormalWeb"/>
        <w:spacing w:before="0" w:beforeAutospacing="0" w:after="0" w:afterAutospacing="0"/>
        <w:rPr>
          <w:rFonts w:ascii="Tahoma" w:hAnsi="Tahoma" w:cs="Tahoma"/>
          <w:color w:val="000000" w:themeColor="text1"/>
        </w:rPr>
      </w:pPr>
    </w:p>
    <w:p w:rsidR="00393E90" w:rsidRPr="00215F7F" w:rsidRDefault="00393E90" w:rsidP="00393E90">
      <w:pPr>
        <w:pStyle w:val="NormalWeb"/>
        <w:spacing w:before="0" w:beforeAutospacing="0" w:after="0" w:afterAutospacing="0"/>
        <w:rPr>
          <w:rFonts w:ascii="Tahoma" w:hAnsi="Tahoma" w:cs="Tahoma"/>
        </w:rPr>
      </w:pPr>
      <w:r w:rsidRPr="00215F7F">
        <w:rPr>
          <w:rFonts w:ascii="Tahoma" w:hAnsi="Tahoma" w:cs="Tahoma"/>
        </w:rPr>
        <w:t xml:space="preserve">Proposed – Davy Stevenson. </w:t>
      </w:r>
    </w:p>
    <w:p w:rsidR="00393E90" w:rsidRDefault="00393E90" w:rsidP="00393E90">
      <w:pPr>
        <w:pStyle w:val="NormalWeb"/>
        <w:spacing w:before="0" w:beforeAutospacing="0" w:after="0" w:afterAutospacing="0"/>
        <w:rPr>
          <w:rFonts w:ascii="Tahoma" w:hAnsi="Tahoma" w:cs="Tahoma"/>
        </w:rPr>
      </w:pPr>
      <w:r w:rsidRPr="00215F7F">
        <w:rPr>
          <w:rFonts w:ascii="Tahoma" w:hAnsi="Tahoma" w:cs="Tahoma"/>
        </w:rPr>
        <w:t xml:space="preserve">Seconded – Kelly Norton. </w:t>
      </w:r>
    </w:p>
    <w:p w:rsidR="008439C2" w:rsidRPr="00215F7F" w:rsidRDefault="008439C2" w:rsidP="00393E90">
      <w:pPr>
        <w:pStyle w:val="NormalWeb"/>
        <w:spacing w:before="0" w:beforeAutospacing="0" w:after="0" w:afterAutospacing="0"/>
        <w:rPr>
          <w:rFonts w:ascii="Tahoma" w:hAnsi="Tahoma" w:cs="Tahoma"/>
        </w:rPr>
      </w:pPr>
    </w:p>
    <w:p w:rsidR="00393E90" w:rsidRPr="00215F7F" w:rsidRDefault="00393E90" w:rsidP="00393E90">
      <w:pPr>
        <w:pStyle w:val="NormalWeb"/>
        <w:spacing w:before="0" w:beforeAutospacing="0" w:after="0" w:afterAutospacing="0"/>
        <w:ind w:left="2250" w:firstLine="540"/>
        <w:rPr>
          <w:rFonts w:ascii="Tahoma" w:hAnsi="Tahoma" w:cs="Tahoma"/>
        </w:rPr>
      </w:pPr>
      <w:r w:rsidRPr="00215F7F">
        <w:rPr>
          <w:rFonts w:ascii="Tahoma" w:hAnsi="Tahoma" w:cs="Tahoma"/>
          <w:b/>
          <w:color w:val="000000" w:themeColor="text1"/>
        </w:rPr>
        <w:t xml:space="preserve">Resolution </w:t>
      </w:r>
      <w:r w:rsidR="002F53AA">
        <w:rPr>
          <w:rFonts w:ascii="Tahoma" w:hAnsi="Tahoma" w:cs="Tahoma"/>
          <w:b/>
          <w:color w:val="000000" w:themeColor="text1"/>
        </w:rPr>
        <w:t>4</w:t>
      </w:r>
      <w:r w:rsidRPr="00215F7F">
        <w:rPr>
          <w:rFonts w:ascii="Tahoma" w:hAnsi="Tahoma" w:cs="Tahoma"/>
          <w:b/>
          <w:color w:val="000000" w:themeColor="text1"/>
        </w:rPr>
        <w:t xml:space="preserve">: </w:t>
      </w:r>
      <w:r w:rsidR="00DA5C16" w:rsidRPr="00DA5C16">
        <w:rPr>
          <w:rFonts w:ascii="Tahoma" w:hAnsi="Tahoma" w:cs="Tahoma"/>
          <w:color w:val="000000" w:themeColor="text1"/>
        </w:rPr>
        <w:t>July</w:t>
      </w:r>
      <w:r w:rsidRPr="00DA5C16">
        <w:rPr>
          <w:rFonts w:ascii="Tahoma" w:hAnsi="Tahoma" w:cs="Tahoma"/>
          <w:color w:val="000000" w:themeColor="text1"/>
        </w:rPr>
        <w:t xml:space="preserve">’s </w:t>
      </w:r>
      <w:r w:rsidRPr="00215F7F">
        <w:rPr>
          <w:rFonts w:ascii="Tahoma" w:hAnsi="Tahoma" w:cs="Tahoma"/>
          <w:color w:val="000000" w:themeColor="text1"/>
        </w:rPr>
        <w:t xml:space="preserve">financial statements were adopted. </w:t>
      </w:r>
    </w:p>
    <w:p w:rsidR="00393E90" w:rsidRDefault="00393E90" w:rsidP="00393E90">
      <w:pPr>
        <w:pStyle w:val="NormalWeb"/>
        <w:spacing w:before="0" w:beforeAutospacing="0" w:after="0" w:afterAutospacing="0"/>
        <w:rPr>
          <w:rFonts w:ascii="Tahoma" w:hAnsi="Tahoma" w:cs="Tahoma"/>
          <w:color w:val="000000" w:themeColor="text1"/>
          <w:sz w:val="22"/>
          <w:szCs w:val="22"/>
        </w:rPr>
      </w:pPr>
    </w:p>
    <w:p w:rsidR="00393E90" w:rsidRPr="00215F7F" w:rsidRDefault="00393E90" w:rsidP="00393E90">
      <w:pPr>
        <w:pStyle w:val="NormalWeb"/>
        <w:numPr>
          <w:ilvl w:val="0"/>
          <w:numId w:val="3"/>
        </w:numPr>
        <w:spacing w:before="0" w:beforeAutospacing="0" w:after="0" w:afterAutospacing="0"/>
        <w:ind w:left="270" w:hanging="270"/>
        <w:rPr>
          <w:rFonts w:ascii="Tahoma" w:hAnsi="Tahoma" w:cs="Tahoma"/>
          <w:b/>
        </w:rPr>
      </w:pPr>
      <w:r w:rsidRPr="00215F7F">
        <w:rPr>
          <w:rFonts w:ascii="Tahoma" w:hAnsi="Tahoma" w:cs="Tahoma"/>
          <w:b/>
        </w:rPr>
        <w:t xml:space="preserve">CEO Report </w:t>
      </w:r>
    </w:p>
    <w:p w:rsidR="00393E90" w:rsidRPr="00215F7F" w:rsidRDefault="00393E90" w:rsidP="00393E90">
      <w:pPr>
        <w:pStyle w:val="NormalWeb"/>
        <w:spacing w:before="0" w:beforeAutospacing="0" w:after="0" w:afterAutospacing="0" w:line="360" w:lineRule="auto"/>
        <w:rPr>
          <w:rFonts w:ascii="Tahoma" w:hAnsi="Tahoma" w:cs="Tahoma"/>
        </w:rPr>
      </w:pPr>
    </w:p>
    <w:p w:rsidR="00393E90" w:rsidRDefault="00393E90" w:rsidP="00393E90">
      <w:pPr>
        <w:pStyle w:val="NormalWeb"/>
        <w:spacing w:before="0" w:beforeAutospacing="0" w:after="0" w:afterAutospacing="0"/>
        <w:rPr>
          <w:rFonts w:ascii="Tahoma" w:hAnsi="Tahoma" w:cs="Tahoma"/>
          <w:color w:val="000000" w:themeColor="text1"/>
        </w:rPr>
      </w:pPr>
      <w:r w:rsidRPr="00215F7F">
        <w:rPr>
          <w:rFonts w:ascii="Tahoma" w:hAnsi="Tahoma" w:cs="Tahoma"/>
        </w:rPr>
        <w:t xml:space="preserve">CEO advised the </w:t>
      </w:r>
      <w:r w:rsidRPr="00215F7F">
        <w:rPr>
          <w:rFonts w:ascii="Tahoma" w:hAnsi="Tahoma" w:cs="Tahoma"/>
          <w:color w:val="000000" w:themeColor="text1"/>
        </w:rPr>
        <w:t>Board Directors that were s</w:t>
      </w:r>
      <w:r w:rsidR="002926C2">
        <w:rPr>
          <w:rFonts w:ascii="Tahoma" w:hAnsi="Tahoma" w:cs="Tahoma"/>
          <w:color w:val="000000" w:themeColor="text1"/>
        </w:rPr>
        <w:t xml:space="preserve">everal </w:t>
      </w:r>
      <w:r w:rsidRPr="00215F7F">
        <w:rPr>
          <w:rFonts w:ascii="Tahoma" w:hAnsi="Tahoma" w:cs="Tahoma"/>
          <w:color w:val="000000" w:themeColor="text1"/>
        </w:rPr>
        <w:t xml:space="preserve">items </w:t>
      </w:r>
      <w:r w:rsidR="002926C2">
        <w:rPr>
          <w:rFonts w:ascii="Tahoma" w:hAnsi="Tahoma" w:cs="Tahoma"/>
          <w:color w:val="000000" w:themeColor="text1"/>
        </w:rPr>
        <w:t xml:space="preserve">that </w:t>
      </w:r>
      <w:r w:rsidRPr="00215F7F">
        <w:rPr>
          <w:rFonts w:ascii="Tahoma" w:hAnsi="Tahoma" w:cs="Tahoma"/>
          <w:color w:val="000000" w:themeColor="text1"/>
        </w:rPr>
        <w:t>required discussion and decisions</w:t>
      </w:r>
      <w:r w:rsidR="002926C2">
        <w:rPr>
          <w:rFonts w:ascii="Tahoma" w:hAnsi="Tahoma" w:cs="Tahoma"/>
          <w:color w:val="000000" w:themeColor="text1"/>
        </w:rPr>
        <w:t xml:space="preserve">; and he again apologised for the amount of paperwork that he had emailed to Directors for prior reading. </w:t>
      </w:r>
      <w:r w:rsidRPr="00215F7F">
        <w:rPr>
          <w:rFonts w:ascii="Tahoma" w:hAnsi="Tahoma" w:cs="Tahoma"/>
          <w:color w:val="000000" w:themeColor="text1"/>
        </w:rPr>
        <w:t xml:space="preserve"> </w:t>
      </w:r>
    </w:p>
    <w:p w:rsidR="002926C2" w:rsidRPr="00215F7F" w:rsidRDefault="002926C2" w:rsidP="002926C2">
      <w:pPr>
        <w:pStyle w:val="NormalWeb"/>
        <w:rPr>
          <w:rFonts w:ascii="Tahoma" w:hAnsi="Tahoma" w:cs="Tahoma"/>
        </w:rPr>
      </w:pPr>
      <w:r w:rsidRPr="00215F7F">
        <w:rPr>
          <w:rFonts w:ascii="Tahoma" w:hAnsi="Tahoma" w:cs="Tahoma"/>
        </w:rPr>
        <w:t xml:space="preserve">The Chairperson advised the CEO to proceed with these items. </w:t>
      </w:r>
    </w:p>
    <w:p w:rsidR="002926C2" w:rsidRDefault="008439C2" w:rsidP="00393E90">
      <w:pPr>
        <w:pStyle w:val="NormalWeb"/>
        <w:spacing w:before="0" w:beforeAutospacing="0" w:after="0" w:afterAutospacing="0"/>
        <w:rPr>
          <w:rFonts w:ascii="Tahoma" w:hAnsi="Tahoma" w:cs="Tahoma"/>
          <w:color w:val="000000" w:themeColor="text1"/>
        </w:rPr>
      </w:pPr>
      <w:r>
        <w:rPr>
          <w:rFonts w:ascii="Tahoma" w:hAnsi="Tahoma" w:cs="Tahoma"/>
          <w:color w:val="000000" w:themeColor="text1"/>
        </w:rPr>
        <w:t xml:space="preserve">CEO advised that we had covered the islands toilets and halls management under matters arsing that he would not touch on that item. </w:t>
      </w:r>
    </w:p>
    <w:p w:rsidR="008439C2" w:rsidRDefault="008439C2" w:rsidP="00393E90">
      <w:pPr>
        <w:pStyle w:val="NormalWeb"/>
        <w:spacing w:before="0" w:beforeAutospacing="0" w:after="0" w:afterAutospacing="0"/>
        <w:rPr>
          <w:rFonts w:ascii="Tahoma" w:hAnsi="Tahoma" w:cs="Tahoma"/>
          <w:color w:val="000000" w:themeColor="text1"/>
        </w:rPr>
      </w:pPr>
    </w:p>
    <w:p w:rsidR="008439C2" w:rsidRPr="008439C2" w:rsidRDefault="008439C2" w:rsidP="008439C2">
      <w:pPr>
        <w:pStyle w:val="ListParagraph"/>
        <w:numPr>
          <w:ilvl w:val="1"/>
          <w:numId w:val="3"/>
        </w:numPr>
        <w:rPr>
          <w:rFonts w:ascii="Tahoma" w:eastAsia="Times New Roman" w:hAnsi="Tahoma" w:cs="Tahoma"/>
          <w:color w:val="000000" w:themeColor="text1"/>
          <w:sz w:val="24"/>
          <w:szCs w:val="24"/>
        </w:rPr>
      </w:pPr>
      <w:r w:rsidRPr="008439C2">
        <w:rPr>
          <w:rFonts w:ascii="Tahoma" w:eastAsia="Times New Roman" w:hAnsi="Tahoma" w:cs="Tahoma"/>
          <w:b/>
          <w:color w:val="000000" w:themeColor="text1"/>
          <w:sz w:val="24"/>
          <w:szCs w:val="24"/>
          <w:lang w:val="en-US"/>
        </w:rPr>
        <w:t>Millport Economic Regeneration Action Plan (MERAP)</w:t>
      </w:r>
      <w:r w:rsidRPr="008439C2">
        <w:rPr>
          <w:rFonts w:ascii="Tahoma" w:eastAsia="Times New Roman" w:hAnsi="Tahoma" w:cs="Tahoma"/>
          <w:color w:val="000000" w:themeColor="text1"/>
          <w:sz w:val="24"/>
          <w:szCs w:val="24"/>
        </w:rPr>
        <w:t xml:space="preserve"> </w:t>
      </w:r>
    </w:p>
    <w:p w:rsidR="008439C2" w:rsidRDefault="008439C2" w:rsidP="008439C2">
      <w:pPr>
        <w:ind w:left="270"/>
        <w:rPr>
          <w:rFonts w:ascii="Tahoma" w:eastAsia="Times New Roman" w:hAnsi="Tahoma" w:cs="Tahoma"/>
          <w:color w:val="000000" w:themeColor="text1"/>
          <w:sz w:val="24"/>
          <w:szCs w:val="24"/>
        </w:rPr>
      </w:pPr>
      <w:r w:rsidRPr="008439C2">
        <w:rPr>
          <w:rFonts w:ascii="Tahoma" w:eastAsia="Times New Roman" w:hAnsi="Tahoma" w:cs="Tahoma"/>
          <w:color w:val="000000" w:themeColor="text1"/>
          <w:sz w:val="24"/>
          <w:szCs w:val="24"/>
        </w:rPr>
        <w:t xml:space="preserve">CEO advised that he had also sent out the full MERAP report and highlighted that on page 18 the report referred to the Garrison House Estates Plan.  </w:t>
      </w:r>
    </w:p>
    <w:p w:rsidR="008439C2" w:rsidRDefault="008439C2" w:rsidP="008439C2">
      <w:pPr>
        <w:ind w:left="27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lastRenderedPageBreak/>
        <w:t xml:space="preserve">CEO added that he had also included a copy of the council tender document in the Board pack for prior reading. </w:t>
      </w:r>
    </w:p>
    <w:p w:rsidR="008439C2" w:rsidRDefault="008439C2" w:rsidP="008439C2">
      <w:pPr>
        <w:ind w:left="27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There were no questions of clarity on the report nor the tender document. </w:t>
      </w:r>
    </w:p>
    <w:p w:rsidR="008439C2" w:rsidRPr="008439C2" w:rsidRDefault="008439C2" w:rsidP="008439C2">
      <w:pPr>
        <w:ind w:left="270"/>
        <w:rPr>
          <w:rFonts w:ascii="Tahoma" w:eastAsia="Times New Roman" w:hAnsi="Tahoma" w:cs="Tahoma"/>
          <w:color w:val="000000" w:themeColor="text1"/>
          <w:sz w:val="24"/>
          <w:szCs w:val="24"/>
        </w:rPr>
      </w:pPr>
      <w:r w:rsidRPr="008439C2">
        <w:rPr>
          <w:rFonts w:ascii="Tahoma" w:eastAsia="Times New Roman" w:hAnsi="Tahoma" w:cs="Tahoma"/>
          <w:color w:val="000000" w:themeColor="text1"/>
          <w:sz w:val="24"/>
          <w:szCs w:val="24"/>
        </w:rPr>
        <w:t xml:space="preserve">CEO thanked North Ayrshire Council for their assistance in making the funds available through the </w:t>
      </w:r>
      <w:r w:rsidRPr="008439C2">
        <w:rPr>
          <w:rFonts w:ascii="Tahoma" w:eastAsia="Times New Roman" w:hAnsi="Tahoma" w:cs="Tahoma"/>
          <w:color w:val="000000" w:themeColor="text1"/>
          <w:sz w:val="24"/>
          <w:szCs w:val="24"/>
          <w:lang w:val="en-US"/>
        </w:rPr>
        <w:t xml:space="preserve">Millport Economic Regeneration Action Plan. </w:t>
      </w:r>
    </w:p>
    <w:p w:rsidR="008439C2" w:rsidRPr="008439C2" w:rsidRDefault="008439C2" w:rsidP="008439C2">
      <w:pPr>
        <w:tabs>
          <w:tab w:val="left" w:pos="360"/>
        </w:tabs>
        <w:overflowPunct w:val="0"/>
        <w:autoSpaceDE w:val="0"/>
        <w:autoSpaceDN w:val="0"/>
        <w:adjustRightInd w:val="0"/>
        <w:spacing w:after="0" w:line="240" w:lineRule="auto"/>
        <w:ind w:left="360" w:hanging="90"/>
        <w:rPr>
          <w:rFonts w:ascii="Tahoma" w:eastAsia="Times New Roman" w:hAnsi="Tahoma" w:cs="Tahoma"/>
          <w:b/>
          <w:color w:val="000000" w:themeColor="text1"/>
          <w:sz w:val="24"/>
          <w:szCs w:val="24"/>
          <w:lang w:val="en-US"/>
        </w:rPr>
      </w:pPr>
      <w:r>
        <w:rPr>
          <w:rFonts w:ascii="Tahoma" w:eastAsia="Times New Roman" w:hAnsi="Tahoma" w:cs="Tahoma"/>
          <w:b/>
          <w:color w:val="000000" w:themeColor="text1"/>
          <w:sz w:val="24"/>
          <w:szCs w:val="24"/>
          <w:lang w:val="en-US"/>
        </w:rPr>
        <w:t>6</w:t>
      </w:r>
      <w:r w:rsidRPr="008439C2">
        <w:rPr>
          <w:rFonts w:ascii="Tahoma" w:eastAsia="Times New Roman" w:hAnsi="Tahoma" w:cs="Tahoma"/>
          <w:b/>
          <w:color w:val="000000" w:themeColor="text1"/>
          <w:sz w:val="24"/>
          <w:szCs w:val="24"/>
          <w:lang w:val="en-US"/>
        </w:rPr>
        <w:t xml:space="preserve">.2 Care Home and Frail Care Centre for Millport. </w:t>
      </w:r>
    </w:p>
    <w:p w:rsidR="008439C2" w:rsidRPr="008439C2" w:rsidRDefault="008439C2" w:rsidP="008439C2">
      <w:pPr>
        <w:overflowPunct w:val="0"/>
        <w:autoSpaceDE w:val="0"/>
        <w:autoSpaceDN w:val="0"/>
        <w:adjustRightInd w:val="0"/>
        <w:spacing w:after="0" w:line="240" w:lineRule="auto"/>
        <w:ind w:left="360"/>
        <w:rPr>
          <w:rFonts w:ascii="Tahoma" w:eastAsia="Times New Roman" w:hAnsi="Tahoma" w:cs="Tahoma"/>
          <w:b/>
          <w:color w:val="000000" w:themeColor="text1"/>
          <w:sz w:val="24"/>
          <w:szCs w:val="24"/>
          <w:lang w:val="en-US"/>
        </w:rPr>
      </w:pPr>
    </w:p>
    <w:p w:rsidR="008439C2" w:rsidRDefault="008439C2" w:rsidP="008439C2">
      <w:pPr>
        <w:overflowPunct w:val="0"/>
        <w:autoSpaceDE w:val="0"/>
        <w:autoSpaceDN w:val="0"/>
        <w:adjustRightInd w:val="0"/>
        <w:spacing w:after="0" w:line="240" w:lineRule="auto"/>
        <w:ind w:left="270"/>
        <w:rPr>
          <w:rFonts w:ascii="Tahoma" w:eastAsia="Times New Roman" w:hAnsi="Tahoma" w:cs="Tahoma"/>
          <w:color w:val="000000" w:themeColor="text1"/>
          <w:sz w:val="24"/>
          <w:szCs w:val="24"/>
          <w:lang w:eastAsia="en-GB"/>
        </w:rPr>
      </w:pPr>
      <w:r w:rsidRPr="008439C2">
        <w:rPr>
          <w:rFonts w:ascii="Tahoma" w:eastAsia="Times New Roman" w:hAnsi="Tahoma" w:cs="Tahoma"/>
          <w:color w:val="000000" w:themeColor="text1"/>
          <w:sz w:val="24"/>
          <w:szCs w:val="24"/>
        </w:rPr>
        <w:t xml:space="preserve">CEO advised that </w:t>
      </w:r>
      <w:r>
        <w:rPr>
          <w:rFonts w:ascii="Tahoma" w:eastAsia="Times New Roman" w:hAnsi="Tahoma" w:cs="Tahoma"/>
          <w:color w:val="000000" w:themeColor="text1"/>
          <w:sz w:val="24"/>
          <w:szCs w:val="24"/>
        </w:rPr>
        <w:t xml:space="preserve">he had several meetings with the </w:t>
      </w:r>
      <w:r w:rsidRPr="008439C2">
        <w:rPr>
          <w:rFonts w:ascii="Tahoma" w:eastAsia="Times New Roman" w:hAnsi="Tahoma" w:cs="Tahoma"/>
          <w:color w:val="000000" w:themeColor="text1"/>
          <w:sz w:val="24"/>
          <w:szCs w:val="24"/>
          <w:lang w:eastAsia="en-GB"/>
        </w:rPr>
        <w:t xml:space="preserve">Elderly Forum </w:t>
      </w:r>
      <w:r>
        <w:rPr>
          <w:rFonts w:ascii="Tahoma" w:eastAsia="Times New Roman" w:hAnsi="Tahoma" w:cs="Tahoma"/>
          <w:color w:val="000000" w:themeColor="text1"/>
          <w:sz w:val="24"/>
          <w:szCs w:val="24"/>
          <w:lang w:eastAsia="en-GB"/>
        </w:rPr>
        <w:t xml:space="preserve">who </w:t>
      </w:r>
      <w:r w:rsidRPr="008439C2">
        <w:rPr>
          <w:rFonts w:ascii="Tahoma" w:eastAsia="Times New Roman" w:hAnsi="Tahoma" w:cs="Tahoma"/>
          <w:color w:val="000000" w:themeColor="text1"/>
          <w:sz w:val="24"/>
          <w:szCs w:val="24"/>
          <w:lang w:eastAsia="en-GB"/>
        </w:rPr>
        <w:t xml:space="preserve">wish to build a frail care centre and new homes for the elderly in Millport. </w:t>
      </w:r>
    </w:p>
    <w:p w:rsidR="008439C2" w:rsidRDefault="008439C2" w:rsidP="008439C2">
      <w:pPr>
        <w:overflowPunct w:val="0"/>
        <w:autoSpaceDE w:val="0"/>
        <w:autoSpaceDN w:val="0"/>
        <w:adjustRightInd w:val="0"/>
        <w:spacing w:after="0" w:line="240" w:lineRule="auto"/>
        <w:ind w:left="270"/>
        <w:rPr>
          <w:rFonts w:ascii="Tahoma" w:eastAsia="Times New Roman" w:hAnsi="Tahoma" w:cs="Tahoma"/>
          <w:color w:val="000000" w:themeColor="text1"/>
          <w:sz w:val="24"/>
          <w:szCs w:val="24"/>
          <w:lang w:eastAsia="en-GB"/>
        </w:rPr>
      </w:pPr>
    </w:p>
    <w:p w:rsidR="008439C2" w:rsidRDefault="008439C2" w:rsidP="008439C2">
      <w:pPr>
        <w:overflowPunct w:val="0"/>
        <w:autoSpaceDE w:val="0"/>
        <w:autoSpaceDN w:val="0"/>
        <w:adjustRightInd w:val="0"/>
        <w:spacing w:after="0" w:line="240" w:lineRule="auto"/>
        <w:ind w:left="270"/>
        <w:rPr>
          <w:rFonts w:ascii="Tahoma"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CEO added that one of the </w:t>
      </w:r>
      <w:r w:rsidRPr="008439C2">
        <w:rPr>
          <w:rFonts w:ascii="Tahoma" w:eastAsia="Times New Roman" w:hAnsi="Tahoma" w:cs="Tahoma"/>
          <w:color w:val="000000" w:themeColor="text1"/>
          <w:sz w:val="24"/>
          <w:szCs w:val="24"/>
          <w:lang w:eastAsia="en-GB"/>
        </w:rPr>
        <w:t>possible location</w:t>
      </w:r>
      <w:r>
        <w:rPr>
          <w:rFonts w:ascii="Tahoma" w:eastAsia="Times New Roman" w:hAnsi="Tahoma" w:cs="Tahoma"/>
          <w:color w:val="000000" w:themeColor="text1"/>
          <w:sz w:val="24"/>
          <w:szCs w:val="24"/>
          <w:lang w:eastAsia="en-GB"/>
        </w:rPr>
        <w:t>s was within the</w:t>
      </w:r>
      <w:r w:rsidRPr="00F333F5">
        <w:rPr>
          <w:rFonts w:ascii="Tahoma" w:hAnsi="Tahoma" w:cs="Tahoma"/>
          <w:color w:val="000000" w:themeColor="text1"/>
          <w:sz w:val="24"/>
          <w:szCs w:val="24"/>
          <w:lang w:eastAsia="en-GB"/>
        </w:rPr>
        <w:t xml:space="preserve"> Garrison House grounds</w:t>
      </w:r>
      <w:r>
        <w:rPr>
          <w:rFonts w:ascii="Tahoma" w:hAnsi="Tahoma" w:cs="Tahoma"/>
          <w:color w:val="000000" w:themeColor="text1"/>
          <w:sz w:val="24"/>
          <w:szCs w:val="24"/>
          <w:lang w:eastAsia="en-GB"/>
        </w:rPr>
        <w:t>.</w:t>
      </w:r>
    </w:p>
    <w:p w:rsidR="008439C2" w:rsidRDefault="008439C2" w:rsidP="008439C2">
      <w:pPr>
        <w:overflowPunct w:val="0"/>
        <w:autoSpaceDE w:val="0"/>
        <w:autoSpaceDN w:val="0"/>
        <w:adjustRightInd w:val="0"/>
        <w:spacing w:after="0" w:line="240" w:lineRule="auto"/>
        <w:ind w:left="270"/>
        <w:rPr>
          <w:rFonts w:ascii="Tahoma" w:eastAsia="Times New Roman" w:hAnsi="Tahoma" w:cs="Tahoma"/>
          <w:color w:val="000000" w:themeColor="text1"/>
          <w:sz w:val="24"/>
          <w:szCs w:val="24"/>
          <w:u w:val="single"/>
          <w:lang w:eastAsia="en-GB"/>
        </w:rPr>
      </w:pPr>
    </w:p>
    <w:p w:rsidR="008439C2" w:rsidRDefault="008439C2" w:rsidP="008439C2">
      <w:pPr>
        <w:overflowPunct w:val="0"/>
        <w:autoSpaceDE w:val="0"/>
        <w:autoSpaceDN w:val="0"/>
        <w:adjustRightInd w:val="0"/>
        <w:spacing w:after="0" w:line="240" w:lineRule="auto"/>
        <w:ind w:left="270"/>
        <w:rPr>
          <w:rFonts w:ascii="Tahoma" w:eastAsia="Times New Roman" w:hAnsi="Tahoma" w:cs="Tahoma"/>
          <w:color w:val="000000" w:themeColor="text1"/>
          <w:sz w:val="24"/>
          <w:szCs w:val="24"/>
          <w:lang w:eastAsia="en-GB"/>
        </w:rPr>
      </w:pPr>
      <w:r w:rsidRPr="008439C2">
        <w:rPr>
          <w:rFonts w:ascii="Tahoma" w:eastAsia="Times New Roman" w:hAnsi="Tahoma" w:cs="Tahoma"/>
          <w:color w:val="000000" w:themeColor="text1"/>
          <w:sz w:val="24"/>
          <w:szCs w:val="24"/>
          <w:lang w:eastAsia="en-GB"/>
        </w:rPr>
        <w:t xml:space="preserve">The CEO asked Director Doug Kerr to provide more detailed overview of the project and any non-sensitive feedback at this stage to his fellow board directors.  </w:t>
      </w:r>
    </w:p>
    <w:p w:rsidR="008439C2" w:rsidRDefault="008439C2" w:rsidP="008439C2">
      <w:pPr>
        <w:overflowPunct w:val="0"/>
        <w:autoSpaceDE w:val="0"/>
        <w:autoSpaceDN w:val="0"/>
        <w:adjustRightInd w:val="0"/>
        <w:spacing w:after="0" w:line="240" w:lineRule="auto"/>
        <w:ind w:left="270"/>
        <w:rPr>
          <w:rFonts w:ascii="Tahoma" w:eastAsia="Times New Roman" w:hAnsi="Tahoma" w:cs="Tahoma"/>
          <w:color w:val="000000" w:themeColor="text1"/>
          <w:sz w:val="24"/>
          <w:szCs w:val="24"/>
          <w:lang w:eastAsia="en-GB"/>
        </w:rPr>
      </w:pPr>
    </w:p>
    <w:p w:rsidR="008439C2" w:rsidRDefault="008439C2" w:rsidP="008439C2">
      <w:pPr>
        <w:overflowPunct w:val="0"/>
        <w:autoSpaceDE w:val="0"/>
        <w:autoSpaceDN w:val="0"/>
        <w:adjustRightInd w:val="0"/>
        <w:spacing w:after="0" w:line="240" w:lineRule="auto"/>
        <w:ind w:left="270"/>
        <w:rPr>
          <w:rFonts w:ascii="Tahoma" w:eastAsia="Times New Roman" w:hAnsi="Tahoma" w:cs="Tahoma"/>
          <w:color w:val="000000" w:themeColor="text1"/>
          <w:sz w:val="24"/>
          <w:szCs w:val="24"/>
          <w:lang w:eastAsia="en-GB"/>
        </w:rPr>
      </w:pPr>
      <w:r w:rsidRPr="006868EF">
        <w:rPr>
          <w:rFonts w:ascii="Tahoma" w:hAnsi="Tahoma" w:cs="Tahoma"/>
          <w:sz w:val="24"/>
          <w:szCs w:val="24"/>
        </w:rPr>
        <w:t>General discussion took place around the merits and demerits of the</w:t>
      </w:r>
      <w:r>
        <w:rPr>
          <w:rFonts w:ascii="Tahoma" w:hAnsi="Tahoma" w:cs="Tahoma"/>
          <w:sz w:val="24"/>
          <w:szCs w:val="24"/>
        </w:rPr>
        <w:t xml:space="preserve"> project, and it was agreed that </w:t>
      </w:r>
      <w:r w:rsidRPr="008439C2">
        <w:rPr>
          <w:rFonts w:ascii="Tahoma" w:eastAsia="Times New Roman" w:hAnsi="Tahoma" w:cs="Tahoma"/>
          <w:color w:val="000000" w:themeColor="text1"/>
          <w:sz w:val="24"/>
          <w:szCs w:val="24"/>
          <w:lang w:eastAsia="en-GB"/>
        </w:rPr>
        <w:t>Director Doug Kerr</w:t>
      </w:r>
      <w:r>
        <w:rPr>
          <w:rFonts w:ascii="Tahoma" w:eastAsia="Times New Roman" w:hAnsi="Tahoma" w:cs="Tahoma"/>
          <w:color w:val="000000" w:themeColor="text1"/>
          <w:sz w:val="24"/>
          <w:szCs w:val="24"/>
          <w:lang w:eastAsia="en-GB"/>
        </w:rPr>
        <w:t xml:space="preserve"> would provide more information, </w:t>
      </w:r>
      <w:r w:rsidR="00F11D15">
        <w:rPr>
          <w:rFonts w:ascii="Tahoma" w:eastAsia="Times New Roman" w:hAnsi="Tahoma" w:cs="Tahoma"/>
          <w:color w:val="000000" w:themeColor="text1"/>
          <w:sz w:val="24"/>
          <w:szCs w:val="24"/>
          <w:lang w:eastAsia="en-GB"/>
        </w:rPr>
        <w:t>as</w:t>
      </w:r>
      <w:r>
        <w:rPr>
          <w:rFonts w:ascii="Tahoma" w:eastAsia="Times New Roman" w:hAnsi="Tahoma" w:cs="Tahoma"/>
          <w:color w:val="000000" w:themeColor="text1"/>
          <w:sz w:val="24"/>
          <w:szCs w:val="24"/>
          <w:lang w:eastAsia="en-GB"/>
        </w:rPr>
        <w:t xml:space="preserve"> and when it became available.  </w:t>
      </w:r>
    </w:p>
    <w:p w:rsidR="00F11D15" w:rsidRDefault="00F11D15" w:rsidP="008439C2">
      <w:pPr>
        <w:overflowPunct w:val="0"/>
        <w:autoSpaceDE w:val="0"/>
        <w:autoSpaceDN w:val="0"/>
        <w:adjustRightInd w:val="0"/>
        <w:spacing w:after="0" w:line="240" w:lineRule="auto"/>
        <w:ind w:left="270"/>
        <w:rPr>
          <w:rFonts w:ascii="Tahoma" w:eastAsia="Times New Roman" w:hAnsi="Tahoma" w:cs="Tahoma"/>
          <w:color w:val="000000" w:themeColor="text1"/>
          <w:sz w:val="24"/>
          <w:szCs w:val="24"/>
          <w:lang w:eastAsia="en-GB"/>
        </w:rPr>
      </w:pPr>
    </w:p>
    <w:p w:rsidR="00F11D15" w:rsidRPr="00F11D15" w:rsidRDefault="00F11D15" w:rsidP="00F11D15">
      <w:pPr>
        <w:pStyle w:val="ListParagraph"/>
        <w:numPr>
          <w:ilvl w:val="1"/>
          <w:numId w:val="3"/>
        </w:numPr>
        <w:overflowPunct w:val="0"/>
        <w:autoSpaceDE w:val="0"/>
        <w:autoSpaceDN w:val="0"/>
        <w:adjustRightInd w:val="0"/>
        <w:spacing w:after="0" w:line="240" w:lineRule="auto"/>
        <w:rPr>
          <w:rFonts w:ascii="Tahoma" w:hAnsi="Tahoma" w:cs="Tahoma"/>
          <w:b/>
          <w:color w:val="000000" w:themeColor="text1"/>
          <w:sz w:val="24"/>
          <w:szCs w:val="24"/>
          <w:lang w:eastAsia="en-GB"/>
        </w:rPr>
      </w:pPr>
      <w:r w:rsidRPr="00F11D15">
        <w:rPr>
          <w:rFonts w:ascii="Tahoma" w:hAnsi="Tahoma" w:cs="Tahoma"/>
          <w:b/>
          <w:color w:val="000000" w:themeColor="text1"/>
          <w:sz w:val="24"/>
          <w:szCs w:val="24"/>
          <w:lang w:eastAsia="en-GB"/>
        </w:rPr>
        <w:t>Multi-Purpose Sports &amp; Leisure Community Centre</w:t>
      </w:r>
    </w:p>
    <w:p w:rsidR="00F11D15" w:rsidRPr="00F11D15" w:rsidRDefault="00F11D15" w:rsidP="00F11D15">
      <w:pPr>
        <w:overflowPunct w:val="0"/>
        <w:autoSpaceDE w:val="0"/>
        <w:autoSpaceDN w:val="0"/>
        <w:adjustRightInd w:val="0"/>
        <w:spacing w:after="0" w:line="240" w:lineRule="auto"/>
        <w:rPr>
          <w:rFonts w:ascii="Tahoma" w:eastAsia="Times New Roman" w:hAnsi="Tahoma" w:cs="Tahoma"/>
          <w:b/>
          <w:color w:val="000000" w:themeColor="text1"/>
          <w:sz w:val="24"/>
          <w:szCs w:val="24"/>
          <w:lang w:eastAsia="en-GB"/>
        </w:rPr>
      </w:pPr>
    </w:p>
    <w:p w:rsidR="008439C2" w:rsidRPr="00215F7F" w:rsidRDefault="00F11D15" w:rsidP="00F11D15">
      <w:pPr>
        <w:pStyle w:val="NormalWeb"/>
        <w:spacing w:before="0" w:beforeAutospacing="0" w:after="0" w:afterAutospacing="0"/>
        <w:ind w:left="270"/>
        <w:rPr>
          <w:rFonts w:ascii="Tahoma" w:hAnsi="Tahoma" w:cs="Tahoma"/>
          <w:color w:val="000000" w:themeColor="text1"/>
        </w:rPr>
      </w:pPr>
      <w:r w:rsidRPr="008439C2">
        <w:rPr>
          <w:rFonts w:ascii="Tahoma" w:hAnsi="Tahoma" w:cs="Tahoma"/>
          <w:color w:val="000000" w:themeColor="text1"/>
        </w:rPr>
        <w:t xml:space="preserve">CEO advised that </w:t>
      </w:r>
      <w:r>
        <w:rPr>
          <w:rFonts w:ascii="Tahoma" w:hAnsi="Tahoma" w:cs="Tahoma"/>
          <w:color w:val="000000" w:themeColor="text1"/>
        </w:rPr>
        <w:t xml:space="preserve">he had several </w:t>
      </w:r>
      <w:r w:rsidR="00EA155D">
        <w:rPr>
          <w:rFonts w:ascii="Tahoma" w:hAnsi="Tahoma" w:cs="Tahoma"/>
          <w:color w:val="000000" w:themeColor="text1"/>
        </w:rPr>
        <w:t>discussions</w:t>
      </w:r>
      <w:r>
        <w:rPr>
          <w:rFonts w:ascii="Tahoma" w:hAnsi="Tahoma" w:cs="Tahoma"/>
          <w:color w:val="000000" w:themeColor="text1"/>
        </w:rPr>
        <w:t xml:space="preserve"> with Sports </w:t>
      </w:r>
      <w:r w:rsidR="00EA155D">
        <w:rPr>
          <w:rFonts w:ascii="Tahoma" w:hAnsi="Tahoma" w:cs="Tahoma"/>
          <w:color w:val="000000" w:themeColor="text1"/>
        </w:rPr>
        <w:t>Scotland</w:t>
      </w:r>
      <w:r>
        <w:rPr>
          <w:rFonts w:ascii="Tahoma" w:hAnsi="Tahoma" w:cs="Tahoma"/>
          <w:color w:val="000000" w:themeColor="text1"/>
        </w:rPr>
        <w:t xml:space="preserve"> </w:t>
      </w:r>
      <w:r w:rsidR="00EA155D">
        <w:rPr>
          <w:rFonts w:ascii="Tahoma" w:hAnsi="Tahoma" w:cs="Tahoma"/>
          <w:color w:val="000000" w:themeColor="text1"/>
        </w:rPr>
        <w:t>officials</w:t>
      </w:r>
      <w:r>
        <w:rPr>
          <w:rFonts w:ascii="Tahoma" w:hAnsi="Tahoma" w:cs="Tahoma"/>
          <w:color w:val="000000" w:themeColor="text1"/>
        </w:rPr>
        <w:t xml:space="preserve"> and had a follow up planned for </w:t>
      </w:r>
      <w:r w:rsidR="00EA155D">
        <w:rPr>
          <w:rFonts w:ascii="Tahoma" w:hAnsi="Tahoma" w:cs="Tahoma"/>
          <w:color w:val="000000" w:themeColor="text1"/>
        </w:rPr>
        <w:t>Friday</w:t>
      </w:r>
      <w:r>
        <w:rPr>
          <w:rFonts w:ascii="Tahoma" w:hAnsi="Tahoma" w:cs="Tahoma"/>
          <w:color w:val="000000" w:themeColor="text1"/>
        </w:rPr>
        <w:t xml:space="preserve">, </w:t>
      </w:r>
      <w:r w:rsidR="00EA155D">
        <w:rPr>
          <w:rFonts w:ascii="Tahoma" w:hAnsi="Tahoma" w:cs="Tahoma"/>
          <w:color w:val="000000" w:themeColor="text1"/>
        </w:rPr>
        <w:t>19</w:t>
      </w:r>
      <w:r w:rsidR="00EA155D" w:rsidRPr="00EA155D">
        <w:rPr>
          <w:rFonts w:ascii="Tahoma" w:hAnsi="Tahoma" w:cs="Tahoma"/>
          <w:color w:val="000000" w:themeColor="text1"/>
          <w:vertAlign w:val="superscript"/>
        </w:rPr>
        <w:t>th</w:t>
      </w:r>
      <w:r w:rsidR="00EA155D">
        <w:rPr>
          <w:rFonts w:ascii="Tahoma" w:hAnsi="Tahoma" w:cs="Tahoma"/>
          <w:color w:val="000000" w:themeColor="text1"/>
        </w:rPr>
        <w:t xml:space="preserve"> August. </w:t>
      </w:r>
    </w:p>
    <w:p w:rsidR="009F4487" w:rsidRDefault="00EA155D" w:rsidP="00EA155D">
      <w:pPr>
        <w:pStyle w:val="NormalWeb"/>
        <w:ind w:left="270"/>
        <w:rPr>
          <w:rFonts w:ascii="Tahoma" w:hAnsi="Tahoma" w:cs="Tahoma"/>
          <w:color w:val="000000" w:themeColor="text1"/>
        </w:rPr>
      </w:pPr>
      <w:r>
        <w:rPr>
          <w:rFonts w:ascii="Tahoma" w:hAnsi="Tahoma" w:cs="Tahoma"/>
          <w:color w:val="000000" w:themeColor="text1"/>
        </w:rPr>
        <w:t xml:space="preserve">There were no questions of clarity on the report the CEO had provided prior to the meeting. </w:t>
      </w:r>
    </w:p>
    <w:p w:rsidR="00EA155D" w:rsidRDefault="00EA155D" w:rsidP="00EA155D">
      <w:pPr>
        <w:pStyle w:val="NormalWeb"/>
        <w:ind w:left="270"/>
        <w:rPr>
          <w:rFonts w:ascii="Tahoma" w:hAnsi="Tahoma" w:cs="Tahoma"/>
          <w:color w:val="000000" w:themeColor="text1"/>
        </w:rPr>
      </w:pPr>
      <w:r>
        <w:rPr>
          <w:rFonts w:ascii="Tahoma" w:hAnsi="Tahoma" w:cs="Tahoma"/>
          <w:color w:val="000000" w:themeColor="text1"/>
        </w:rPr>
        <w:t xml:space="preserve">The Chair asked the CEO to continue with his report. </w:t>
      </w:r>
    </w:p>
    <w:p w:rsidR="00EA155D" w:rsidRPr="00EA155D" w:rsidRDefault="00EA155D" w:rsidP="00EA155D">
      <w:pPr>
        <w:pStyle w:val="NormalWeb"/>
        <w:numPr>
          <w:ilvl w:val="1"/>
          <w:numId w:val="3"/>
        </w:numPr>
        <w:rPr>
          <w:rFonts w:ascii="Tahoma" w:hAnsi="Tahoma" w:cs="Tahoma"/>
          <w:b/>
          <w:color w:val="000000" w:themeColor="text1"/>
        </w:rPr>
      </w:pPr>
      <w:r w:rsidRPr="00EA155D">
        <w:rPr>
          <w:rFonts w:ascii="Tahoma" w:hAnsi="Tahoma" w:cs="Tahoma"/>
          <w:b/>
          <w:color w:val="000000" w:themeColor="text1"/>
        </w:rPr>
        <w:t xml:space="preserve">West Lodge – Current lease.  </w:t>
      </w:r>
    </w:p>
    <w:p w:rsidR="00EA155D" w:rsidRPr="00EA155D" w:rsidRDefault="00EA155D" w:rsidP="00EA155D">
      <w:pPr>
        <w:spacing w:line="259" w:lineRule="auto"/>
        <w:ind w:left="270"/>
        <w:rPr>
          <w:rFonts w:ascii="Tahoma" w:hAnsi="Tahoma" w:cs="Tahoma"/>
          <w:color w:val="000000" w:themeColor="text1"/>
          <w:sz w:val="24"/>
          <w:szCs w:val="24"/>
          <w:lang w:val="en-US"/>
        </w:rPr>
      </w:pPr>
      <w:r w:rsidRPr="00EA155D">
        <w:rPr>
          <w:rFonts w:ascii="Tahoma" w:eastAsia="Times New Roman" w:hAnsi="Tahoma" w:cs="Tahoma"/>
          <w:color w:val="000000" w:themeColor="text1"/>
          <w:sz w:val="24"/>
          <w:szCs w:val="24"/>
        </w:rPr>
        <w:t>CEO advised that he had several</w:t>
      </w:r>
      <w:r w:rsidRPr="00EA155D">
        <w:rPr>
          <w:rFonts w:ascii="Tahoma" w:hAnsi="Tahoma" w:cs="Tahoma"/>
          <w:color w:val="000000" w:themeColor="text1"/>
          <w:sz w:val="24"/>
          <w:szCs w:val="24"/>
        </w:rPr>
        <w:t xml:space="preserve"> discussions with the current leaseholder and it was the CEO recommendations that due to persistent late payments that we sever our lease with the current tenant, </w:t>
      </w:r>
      <w:r w:rsidRPr="00EA155D">
        <w:rPr>
          <w:rFonts w:ascii="Tahoma" w:hAnsi="Tahoma" w:cs="Tahoma"/>
          <w:color w:val="000000" w:themeColor="text1"/>
          <w:sz w:val="24"/>
          <w:szCs w:val="24"/>
          <w:lang w:val="en-US"/>
        </w:rPr>
        <w:t>Complete</w:t>
      </w:r>
      <w:r w:rsidRPr="00EA155D">
        <w:rPr>
          <w:rFonts w:ascii="Tahoma" w:hAnsi="Tahoma" w:cs="Tahoma"/>
          <w:b/>
          <w:color w:val="000000" w:themeColor="text1"/>
          <w:sz w:val="24"/>
          <w:szCs w:val="24"/>
          <w:lang w:val="en-US"/>
        </w:rPr>
        <w:t xml:space="preserve"> </w:t>
      </w:r>
      <w:r w:rsidRPr="00EA155D">
        <w:rPr>
          <w:rFonts w:ascii="Tahoma" w:hAnsi="Tahoma" w:cs="Tahoma"/>
          <w:color w:val="000000" w:themeColor="text1"/>
          <w:sz w:val="24"/>
          <w:szCs w:val="24"/>
          <w:lang w:val="en-US"/>
        </w:rPr>
        <w:t xml:space="preserve">Solutions (FM) Ltd; which is owned by Mr. Neil Gallacher.  </w:t>
      </w:r>
    </w:p>
    <w:p w:rsidR="00EA155D" w:rsidRDefault="00EA155D" w:rsidP="00EA155D">
      <w:pPr>
        <w:spacing w:line="259" w:lineRule="auto"/>
        <w:ind w:left="2880"/>
        <w:rPr>
          <w:rFonts w:ascii="Tahoma" w:hAnsi="Tahoma" w:cs="Tahoma"/>
          <w:color w:val="000000" w:themeColor="text1"/>
          <w:sz w:val="24"/>
          <w:szCs w:val="24"/>
          <w:lang w:val="en-US"/>
        </w:rPr>
      </w:pPr>
      <w:r w:rsidRPr="00162E00">
        <w:rPr>
          <w:rFonts w:ascii="Tahoma" w:hAnsi="Tahoma" w:cs="Tahoma"/>
          <w:b/>
          <w:sz w:val="24"/>
          <w:szCs w:val="24"/>
        </w:rPr>
        <w:t xml:space="preserve">Resolution </w:t>
      </w:r>
      <w:r>
        <w:rPr>
          <w:rFonts w:ascii="Tahoma" w:hAnsi="Tahoma" w:cs="Tahoma"/>
          <w:b/>
          <w:sz w:val="24"/>
          <w:szCs w:val="24"/>
        </w:rPr>
        <w:t>5</w:t>
      </w:r>
      <w:r w:rsidRPr="00162E00">
        <w:rPr>
          <w:rFonts w:ascii="Tahoma" w:hAnsi="Tahoma" w:cs="Tahoma"/>
          <w:b/>
          <w:sz w:val="24"/>
          <w:szCs w:val="24"/>
        </w:rPr>
        <w:t xml:space="preserve">:  </w:t>
      </w:r>
      <w:r w:rsidRPr="00162E00">
        <w:rPr>
          <w:rFonts w:ascii="Tahoma" w:hAnsi="Tahoma" w:cs="Tahoma"/>
          <w:sz w:val="24"/>
          <w:szCs w:val="24"/>
        </w:rPr>
        <w:t>Th</w:t>
      </w:r>
      <w:r>
        <w:rPr>
          <w:rFonts w:ascii="Tahoma" w:hAnsi="Tahoma" w:cs="Tahoma"/>
          <w:sz w:val="24"/>
          <w:szCs w:val="24"/>
        </w:rPr>
        <w:t xml:space="preserve">at CEO inform </w:t>
      </w:r>
      <w:r w:rsidRPr="00EA155D">
        <w:rPr>
          <w:rFonts w:ascii="Tahoma" w:hAnsi="Tahoma" w:cs="Tahoma"/>
          <w:color w:val="000000" w:themeColor="text1"/>
          <w:sz w:val="24"/>
          <w:szCs w:val="24"/>
          <w:lang w:val="en-US"/>
        </w:rPr>
        <w:t>Mr. Neil Gallacher</w:t>
      </w:r>
      <w:r>
        <w:rPr>
          <w:rFonts w:ascii="Tahoma" w:hAnsi="Tahoma" w:cs="Tahoma"/>
          <w:color w:val="000000" w:themeColor="text1"/>
          <w:sz w:val="24"/>
          <w:szCs w:val="24"/>
          <w:lang w:val="en-US"/>
        </w:rPr>
        <w:t xml:space="preserve"> that </w:t>
      </w:r>
      <w:r w:rsidRPr="00EA155D">
        <w:rPr>
          <w:rFonts w:ascii="Tahoma" w:hAnsi="Tahoma" w:cs="Tahoma"/>
          <w:color w:val="000000" w:themeColor="text1"/>
          <w:sz w:val="24"/>
          <w:szCs w:val="24"/>
          <w:lang w:val="en-US"/>
        </w:rPr>
        <w:t>Complete</w:t>
      </w:r>
      <w:r w:rsidRPr="00EA155D">
        <w:rPr>
          <w:rFonts w:ascii="Tahoma" w:hAnsi="Tahoma" w:cs="Tahoma"/>
          <w:b/>
          <w:color w:val="000000" w:themeColor="text1"/>
          <w:sz w:val="24"/>
          <w:szCs w:val="24"/>
          <w:lang w:val="en-US"/>
        </w:rPr>
        <w:t xml:space="preserve"> </w:t>
      </w:r>
      <w:r w:rsidRPr="00EA155D">
        <w:rPr>
          <w:rFonts w:ascii="Tahoma" w:hAnsi="Tahoma" w:cs="Tahoma"/>
          <w:color w:val="000000" w:themeColor="text1"/>
          <w:sz w:val="24"/>
          <w:szCs w:val="24"/>
          <w:lang w:val="en-US"/>
        </w:rPr>
        <w:t>Solutions (FM) Ltd</w:t>
      </w:r>
      <w:r>
        <w:rPr>
          <w:rFonts w:ascii="Tahoma" w:hAnsi="Tahoma" w:cs="Tahoma"/>
          <w:color w:val="000000" w:themeColor="text1"/>
          <w:sz w:val="24"/>
          <w:szCs w:val="24"/>
          <w:lang w:val="en-US"/>
        </w:rPr>
        <w:t xml:space="preserve">, must vacant the premises within 5 working days. </w:t>
      </w:r>
      <w:r w:rsidRPr="00EA155D">
        <w:rPr>
          <w:rFonts w:ascii="Tahoma" w:hAnsi="Tahoma" w:cs="Tahoma"/>
          <w:color w:val="000000" w:themeColor="text1"/>
          <w:sz w:val="24"/>
          <w:szCs w:val="24"/>
          <w:lang w:val="en-US"/>
        </w:rPr>
        <w:t xml:space="preserve"> </w:t>
      </w:r>
    </w:p>
    <w:p w:rsidR="001C15DD" w:rsidRDefault="001C15DD">
      <w:pPr>
        <w:spacing w:line="259" w:lineRule="auto"/>
        <w:rPr>
          <w:rFonts w:ascii="Tahoma" w:eastAsia="Times New Roman" w:hAnsi="Tahoma" w:cs="Tahoma"/>
          <w:b/>
          <w:color w:val="000000" w:themeColor="text1"/>
          <w:sz w:val="24"/>
          <w:szCs w:val="24"/>
          <w:lang w:val="en-US"/>
        </w:rPr>
      </w:pPr>
      <w:r>
        <w:rPr>
          <w:rFonts w:ascii="Tahoma" w:eastAsia="Times New Roman" w:hAnsi="Tahoma" w:cs="Tahoma"/>
          <w:b/>
          <w:color w:val="000000" w:themeColor="text1"/>
          <w:sz w:val="24"/>
          <w:szCs w:val="24"/>
          <w:lang w:val="en-US"/>
        </w:rPr>
        <w:br w:type="page"/>
      </w:r>
    </w:p>
    <w:p w:rsidR="001C15DD" w:rsidRPr="001C15DD" w:rsidRDefault="001C15DD" w:rsidP="001C15DD">
      <w:pPr>
        <w:pStyle w:val="ListParagraph"/>
        <w:numPr>
          <w:ilvl w:val="1"/>
          <w:numId w:val="3"/>
        </w:numPr>
        <w:rPr>
          <w:rFonts w:ascii="Tahoma" w:eastAsia="Times New Roman" w:hAnsi="Tahoma" w:cs="Tahoma"/>
          <w:color w:val="000000" w:themeColor="text1"/>
          <w:sz w:val="24"/>
          <w:szCs w:val="24"/>
          <w:lang w:val="en-US"/>
        </w:rPr>
      </w:pPr>
      <w:r w:rsidRPr="001C15DD">
        <w:rPr>
          <w:rFonts w:ascii="Tahoma" w:eastAsia="Times New Roman" w:hAnsi="Tahoma" w:cs="Tahoma"/>
          <w:b/>
          <w:color w:val="000000" w:themeColor="text1"/>
          <w:sz w:val="24"/>
          <w:szCs w:val="24"/>
          <w:lang w:val="en-US"/>
        </w:rPr>
        <w:lastRenderedPageBreak/>
        <w:t>Scottish Heritage Angel Awards</w:t>
      </w:r>
      <w:r w:rsidRPr="001C15DD">
        <w:rPr>
          <w:rFonts w:ascii="Tahoma" w:eastAsia="Times New Roman" w:hAnsi="Tahoma" w:cs="Tahoma"/>
          <w:color w:val="000000" w:themeColor="text1"/>
          <w:sz w:val="24"/>
          <w:szCs w:val="24"/>
          <w:lang w:val="en-US"/>
        </w:rPr>
        <w:t xml:space="preserve"> </w:t>
      </w:r>
    </w:p>
    <w:p w:rsidR="001C15DD" w:rsidRPr="001C15DD" w:rsidRDefault="001C15DD" w:rsidP="001C15DD">
      <w:pPr>
        <w:ind w:left="284"/>
        <w:rPr>
          <w:rFonts w:ascii="Tahoma" w:eastAsia="Times New Roman" w:hAnsi="Tahoma" w:cs="Tahoma"/>
          <w:color w:val="000000" w:themeColor="text1"/>
          <w:sz w:val="24"/>
          <w:szCs w:val="24"/>
          <w:lang w:val="en-US"/>
        </w:rPr>
      </w:pPr>
      <w:r w:rsidRPr="001C15DD">
        <w:rPr>
          <w:rFonts w:ascii="Tahoma" w:eastAsia="Times New Roman" w:hAnsi="Tahoma" w:cs="Tahoma"/>
          <w:color w:val="000000" w:themeColor="text1"/>
          <w:sz w:val="24"/>
          <w:szCs w:val="24"/>
          <w:lang w:val="en-US"/>
        </w:rPr>
        <w:t xml:space="preserve">CEO </w:t>
      </w:r>
      <w:r>
        <w:rPr>
          <w:rFonts w:ascii="Tahoma" w:eastAsia="Times New Roman" w:hAnsi="Tahoma" w:cs="Tahoma"/>
          <w:color w:val="000000" w:themeColor="text1"/>
          <w:sz w:val="24"/>
          <w:szCs w:val="24"/>
          <w:lang w:val="en-US"/>
        </w:rPr>
        <w:t xml:space="preserve">advised the Board that he </w:t>
      </w:r>
      <w:r w:rsidRPr="001C15DD">
        <w:rPr>
          <w:rFonts w:ascii="Tahoma" w:eastAsia="Times New Roman" w:hAnsi="Tahoma" w:cs="Tahoma"/>
          <w:color w:val="000000" w:themeColor="text1"/>
          <w:sz w:val="24"/>
          <w:szCs w:val="24"/>
          <w:lang w:val="en-US"/>
        </w:rPr>
        <w:t xml:space="preserve">has nominated the CCDC Board for a heritage award. </w:t>
      </w:r>
    </w:p>
    <w:p w:rsidR="001C15DD" w:rsidRDefault="001C15DD" w:rsidP="001C15DD">
      <w:pPr>
        <w:overflowPunct w:val="0"/>
        <w:autoSpaceDE w:val="0"/>
        <w:autoSpaceDN w:val="0"/>
        <w:adjustRightInd w:val="0"/>
        <w:spacing w:after="0" w:line="240" w:lineRule="auto"/>
        <w:ind w:left="270"/>
        <w:jc w:val="both"/>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CEO explained that this award, if successful, would recognise the efforts of the original Board of Directors in restoring the Garrison House to its current position as an essential asset for the island of Cumbrae, its residents and our visitors.</w:t>
      </w:r>
    </w:p>
    <w:p w:rsidR="001C15DD" w:rsidRDefault="001C15DD" w:rsidP="001C15DD">
      <w:pPr>
        <w:overflowPunct w:val="0"/>
        <w:autoSpaceDE w:val="0"/>
        <w:autoSpaceDN w:val="0"/>
        <w:adjustRightInd w:val="0"/>
        <w:spacing w:after="0" w:line="240" w:lineRule="auto"/>
        <w:ind w:left="270"/>
        <w:jc w:val="both"/>
        <w:rPr>
          <w:rFonts w:ascii="Tahoma" w:eastAsia="Times New Roman" w:hAnsi="Tahoma" w:cs="Tahoma"/>
          <w:color w:val="000000" w:themeColor="text1"/>
          <w:sz w:val="24"/>
          <w:szCs w:val="24"/>
          <w:lang w:val="en-US"/>
        </w:rPr>
      </w:pPr>
    </w:p>
    <w:p w:rsidR="001C15DD" w:rsidRDefault="001C15DD" w:rsidP="001C15DD">
      <w:pPr>
        <w:overflowPunct w:val="0"/>
        <w:autoSpaceDE w:val="0"/>
        <w:autoSpaceDN w:val="0"/>
        <w:adjustRightInd w:val="0"/>
        <w:spacing w:after="0" w:line="240" w:lineRule="auto"/>
        <w:ind w:left="270"/>
        <w:jc w:val="both"/>
        <w:rPr>
          <w:rFonts w:ascii="Tahoma" w:hAnsi="Tahoma" w:cs="Tahoma"/>
          <w:color w:val="000000" w:themeColor="text1"/>
          <w:sz w:val="24"/>
          <w:szCs w:val="24"/>
        </w:rPr>
      </w:pPr>
      <w:r w:rsidRPr="001C15DD">
        <w:rPr>
          <w:rFonts w:ascii="Tahoma" w:hAnsi="Tahoma" w:cs="Tahoma"/>
          <w:color w:val="000000" w:themeColor="text1"/>
          <w:sz w:val="24"/>
          <w:szCs w:val="24"/>
        </w:rPr>
        <w:t xml:space="preserve">The Chair </w:t>
      </w:r>
      <w:r>
        <w:rPr>
          <w:rFonts w:ascii="Tahoma" w:hAnsi="Tahoma" w:cs="Tahoma"/>
          <w:color w:val="000000" w:themeColor="text1"/>
          <w:sz w:val="24"/>
          <w:szCs w:val="24"/>
        </w:rPr>
        <w:t xml:space="preserve">stated that he was pleased that we had make this application, and this was endorsed by all concerned. </w:t>
      </w:r>
    </w:p>
    <w:p w:rsidR="002337D4" w:rsidRDefault="002337D4" w:rsidP="001C15DD">
      <w:pPr>
        <w:overflowPunct w:val="0"/>
        <w:autoSpaceDE w:val="0"/>
        <w:autoSpaceDN w:val="0"/>
        <w:adjustRightInd w:val="0"/>
        <w:spacing w:after="0" w:line="240" w:lineRule="auto"/>
        <w:ind w:left="270"/>
        <w:jc w:val="both"/>
        <w:rPr>
          <w:rFonts w:ascii="Tahoma" w:hAnsi="Tahoma" w:cs="Tahoma"/>
          <w:color w:val="000000" w:themeColor="text1"/>
          <w:sz w:val="24"/>
          <w:szCs w:val="24"/>
        </w:rPr>
      </w:pPr>
    </w:p>
    <w:p w:rsidR="002337D4" w:rsidRPr="00EA155D" w:rsidRDefault="002337D4" w:rsidP="001C15DD">
      <w:pPr>
        <w:overflowPunct w:val="0"/>
        <w:autoSpaceDE w:val="0"/>
        <w:autoSpaceDN w:val="0"/>
        <w:adjustRightInd w:val="0"/>
        <w:spacing w:after="0" w:line="240" w:lineRule="auto"/>
        <w:ind w:left="270"/>
        <w:jc w:val="both"/>
        <w:rPr>
          <w:rFonts w:ascii="Tahoma" w:hAnsi="Tahoma" w:cs="Tahoma"/>
          <w:color w:val="000000" w:themeColor="text1"/>
          <w:sz w:val="24"/>
          <w:szCs w:val="24"/>
          <w:lang w:val="en-US"/>
        </w:rPr>
      </w:pPr>
    </w:p>
    <w:p w:rsidR="002337D4" w:rsidRDefault="002337D4" w:rsidP="002337D4">
      <w:pPr>
        <w:autoSpaceDN w:val="0"/>
        <w:ind w:left="360"/>
        <w:rPr>
          <w:rFonts w:ascii="Tahoma" w:eastAsia="Times New Roman" w:hAnsi="Tahoma" w:cs="Tahoma"/>
          <w:b/>
          <w:color w:val="000000" w:themeColor="text1"/>
          <w:sz w:val="24"/>
          <w:szCs w:val="24"/>
        </w:rPr>
      </w:pPr>
      <w:r w:rsidRPr="002337D4">
        <w:rPr>
          <w:rFonts w:ascii="Tahoma" w:eastAsia="Times New Roman" w:hAnsi="Tahoma" w:cs="Tahoma"/>
          <w:b/>
          <w:color w:val="000000" w:themeColor="text1"/>
          <w:sz w:val="24"/>
          <w:szCs w:val="24"/>
        </w:rPr>
        <w:t>6.</w:t>
      </w:r>
      <w:r>
        <w:rPr>
          <w:rFonts w:ascii="Tahoma" w:eastAsia="Times New Roman" w:hAnsi="Tahoma" w:cs="Tahoma"/>
          <w:b/>
          <w:color w:val="000000" w:themeColor="text1"/>
          <w:sz w:val="24"/>
          <w:szCs w:val="24"/>
        </w:rPr>
        <w:t>5</w:t>
      </w:r>
      <w:r w:rsidRPr="002337D4">
        <w:rPr>
          <w:rFonts w:ascii="Tahoma" w:eastAsia="Times New Roman" w:hAnsi="Tahoma" w:cs="Tahoma"/>
          <w:color w:val="000000" w:themeColor="text1"/>
          <w:sz w:val="24"/>
          <w:szCs w:val="24"/>
        </w:rPr>
        <w:t xml:space="preserve"> </w:t>
      </w:r>
      <w:r w:rsidRPr="002337D4">
        <w:rPr>
          <w:rFonts w:ascii="Tahoma" w:eastAsia="Times New Roman" w:hAnsi="Tahoma" w:cs="Tahoma"/>
          <w:b/>
          <w:color w:val="000000" w:themeColor="text1"/>
          <w:sz w:val="24"/>
          <w:szCs w:val="24"/>
        </w:rPr>
        <w:t xml:space="preserve">Garrison House </w:t>
      </w:r>
      <w:r>
        <w:rPr>
          <w:rFonts w:ascii="Tahoma" w:eastAsia="Times New Roman" w:hAnsi="Tahoma" w:cs="Tahoma"/>
          <w:b/>
          <w:color w:val="000000" w:themeColor="text1"/>
          <w:sz w:val="24"/>
          <w:szCs w:val="24"/>
        </w:rPr>
        <w:t xml:space="preserve">repairs </w:t>
      </w:r>
    </w:p>
    <w:p w:rsidR="002337D4" w:rsidRDefault="002337D4" w:rsidP="002337D4">
      <w:pPr>
        <w:autoSpaceDN w:val="0"/>
        <w:ind w:left="360"/>
        <w:rPr>
          <w:rFonts w:ascii="Tahoma" w:eastAsia="Times New Roman" w:hAnsi="Tahoma" w:cs="Tahoma"/>
          <w:color w:val="000000" w:themeColor="text1"/>
          <w:sz w:val="24"/>
          <w:szCs w:val="24"/>
        </w:rPr>
      </w:pPr>
      <w:r w:rsidRPr="002337D4">
        <w:rPr>
          <w:rFonts w:ascii="Tahoma" w:eastAsia="Times New Roman" w:hAnsi="Tahoma" w:cs="Tahoma"/>
          <w:color w:val="000000" w:themeColor="text1"/>
          <w:sz w:val="24"/>
          <w:szCs w:val="24"/>
        </w:rPr>
        <w:t xml:space="preserve">CEO </w:t>
      </w:r>
      <w:r>
        <w:rPr>
          <w:rFonts w:ascii="Tahoma" w:eastAsia="Times New Roman" w:hAnsi="Tahoma" w:cs="Tahoma"/>
          <w:color w:val="000000" w:themeColor="text1"/>
          <w:sz w:val="24"/>
          <w:szCs w:val="24"/>
        </w:rPr>
        <w:t xml:space="preserve">also </w:t>
      </w:r>
      <w:r w:rsidRPr="002337D4">
        <w:rPr>
          <w:rFonts w:ascii="Tahoma" w:eastAsia="Times New Roman" w:hAnsi="Tahoma" w:cs="Tahoma"/>
          <w:color w:val="000000" w:themeColor="text1"/>
          <w:sz w:val="24"/>
          <w:szCs w:val="24"/>
        </w:rPr>
        <w:t xml:space="preserve">provided Directors with report on the ‘status quo’ with repairs and </w:t>
      </w:r>
      <w:r w:rsidRPr="002337D4">
        <w:rPr>
          <w:rFonts w:ascii="Tahoma" w:eastAsia="Times New Roman" w:hAnsi="Tahoma" w:cs="Tahoma"/>
          <w:color w:val="000000" w:themeColor="text1"/>
          <w:sz w:val="24"/>
          <w:szCs w:val="24"/>
          <w:lang w:eastAsia="en-GB"/>
        </w:rPr>
        <w:t xml:space="preserve">Historic Environmental Scotland </w:t>
      </w:r>
      <w:r w:rsidRPr="002337D4">
        <w:rPr>
          <w:rFonts w:ascii="Tahoma" w:eastAsia="Times New Roman" w:hAnsi="Tahoma" w:cs="Tahoma"/>
          <w:color w:val="000000" w:themeColor="text1"/>
          <w:sz w:val="24"/>
          <w:szCs w:val="24"/>
        </w:rPr>
        <w:t xml:space="preserve">involvement. </w:t>
      </w:r>
    </w:p>
    <w:p w:rsidR="002337D4" w:rsidRDefault="002337D4" w:rsidP="002337D4">
      <w:pPr>
        <w:autoSpaceDN w:val="0"/>
        <w:ind w:left="360"/>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CEO advised that w</w:t>
      </w:r>
      <w:r w:rsidRPr="002337D4">
        <w:rPr>
          <w:rFonts w:ascii="Tahoma" w:eastAsia="Times New Roman" w:hAnsi="Tahoma" w:cs="Tahoma"/>
          <w:color w:val="000000" w:themeColor="text1"/>
          <w:sz w:val="24"/>
          <w:szCs w:val="24"/>
          <w:lang w:eastAsia="en-GB"/>
        </w:rPr>
        <w:t xml:space="preserve">e are still working with Historic Environmental Scotland </w:t>
      </w:r>
      <w:r>
        <w:rPr>
          <w:rFonts w:ascii="Tahoma" w:eastAsia="Times New Roman" w:hAnsi="Tahoma" w:cs="Tahoma"/>
          <w:color w:val="000000" w:themeColor="text1"/>
          <w:sz w:val="24"/>
          <w:szCs w:val="24"/>
          <w:lang w:eastAsia="en-GB"/>
        </w:rPr>
        <w:t xml:space="preserve">(HES) </w:t>
      </w:r>
      <w:r w:rsidRPr="002337D4">
        <w:rPr>
          <w:rFonts w:ascii="Tahoma" w:eastAsia="Times New Roman" w:hAnsi="Tahoma" w:cs="Tahoma"/>
          <w:color w:val="000000" w:themeColor="text1"/>
          <w:sz w:val="24"/>
          <w:szCs w:val="24"/>
          <w:lang w:eastAsia="en-GB"/>
        </w:rPr>
        <w:t xml:space="preserve">towards </w:t>
      </w:r>
      <w:r>
        <w:rPr>
          <w:rFonts w:ascii="Tahoma" w:eastAsia="Times New Roman" w:hAnsi="Tahoma" w:cs="Tahoma"/>
          <w:color w:val="000000" w:themeColor="text1"/>
          <w:sz w:val="24"/>
          <w:szCs w:val="24"/>
          <w:lang w:eastAsia="en-GB"/>
        </w:rPr>
        <w:t xml:space="preserve">securing a larger </w:t>
      </w:r>
      <w:r w:rsidRPr="002337D4">
        <w:rPr>
          <w:rFonts w:ascii="Tahoma" w:eastAsia="Times New Roman" w:hAnsi="Tahoma" w:cs="Tahoma"/>
          <w:color w:val="000000" w:themeColor="text1"/>
          <w:sz w:val="24"/>
          <w:szCs w:val="24"/>
          <w:lang w:eastAsia="en-GB"/>
        </w:rPr>
        <w:t>repair grant</w:t>
      </w:r>
      <w:r>
        <w:rPr>
          <w:rFonts w:ascii="Tahoma" w:eastAsia="Times New Roman" w:hAnsi="Tahoma" w:cs="Tahoma"/>
          <w:color w:val="000000" w:themeColor="text1"/>
          <w:sz w:val="24"/>
          <w:szCs w:val="24"/>
          <w:lang w:eastAsia="en-GB"/>
        </w:rPr>
        <w:t>; as the quantum of works is far higher than we anticipated when we initially applied and secured a grant of £16,400.</w:t>
      </w:r>
      <w:r w:rsidRPr="002337D4">
        <w:rPr>
          <w:rFonts w:ascii="Tahoma" w:eastAsia="Times New Roman" w:hAnsi="Tahoma" w:cs="Tahoma"/>
          <w:color w:val="000000" w:themeColor="text1"/>
          <w:sz w:val="24"/>
          <w:szCs w:val="24"/>
          <w:lang w:eastAsia="en-GB"/>
        </w:rPr>
        <w:t xml:space="preserve"> </w:t>
      </w:r>
    </w:p>
    <w:p w:rsidR="00EA155D" w:rsidRDefault="002337D4" w:rsidP="002337D4">
      <w:pPr>
        <w:autoSpaceDN w:val="0"/>
        <w:ind w:left="360"/>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CEO added this is due to an on-site investigation from HES </w:t>
      </w:r>
      <w:r w:rsidRPr="002337D4">
        <w:rPr>
          <w:rFonts w:ascii="Tahoma" w:eastAsia="Times New Roman" w:hAnsi="Tahoma" w:cs="Tahoma"/>
          <w:color w:val="000000" w:themeColor="text1"/>
          <w:sz w:val="24"/>
          <w:szCs w:val="24"/>
          <w:lang w:eastAsia="en-GB"/>
        </w:rPr>
        <w:t>architect</w:t>
      </w:r>
      <w:r>
        <w:rPr>
          <w:rFonts w:ascii="Tahoma" w:eastAsia="Times New Roman" w:hAnsi="Tahoma" w:cs="Tahoma"/>
          <w:color w:val="000000" w:themeColor="text1"/>
          <w:sz w:val="24"/>
          <w:szCs w:val="24"/>
          <w:lang w:eastAsia="en-GB"/>
        </w:rPr>
        <w:t>,</w:t>
      </w:r>
      <w:r w:rsidRPr="002337D4">
        <w:rPr>
          <w:rFonts w:ascii="Tahoma" w:eastAsia="Times New Roman" w:hAnsi="Tahoma" w:cs="Tahoma"/>
          <w:color w:val="000000" w:themeColor="text1"/>
          <w:sz w:val="24"/>
          <w:szCs w:val="24"/>
          <w:lang w:eastAsia="en-GB"/>
        </w:rPr>
        <w:t xml:space="preserve"> Mr. Ian Lambie and has now agreed that we will be needing a significant amount of repairs</w:t>
      </w:r>
      <w:r>
        <w:rPr>
          <w:rFonts w:ascii="Tahoma" w:eastAsia="Times New Roman" w:hAnsi="Tahoma" w:cs="Tahoma"/>
          <w:color w:val="000000" w:themeColor="text1"/>
          <w:sz w:val="24"/>
          <w:szCs w:val="24"/>
          <w:lang w:eastAsia="en-GB"/>
        </w:rPr>
        <w:t xml:space="preserve">. </w:t>
      </w:r>
    </w:p>
    <w:p w:rsidR="002337D4" w:rsidRDefault="002337D4" w:rsidP="002337D4">
      <w:pPr>
        <w:autoSpaceDN w:val="0"/>
        <w:ind w:left="360"/>
        <w:rPr>
          <w:rFonts w:ascii="Tahoma" w:eastAsia="Times New Roman" w:hAnsi="Tahoma" w:cs="Tahoma"/>
          <w:color w:val="000000" w:themeColor="text1"/>
          <w:sz w:val="24"/>
          <w:szCs w:val="24"/>
          <w:lang w:eastAsia="en-GB"/>
        </w:rPr>
      </w:pPr>
      <w:r>
        <w:rPr>
          <w:rFonts w:ascii="Tahoma" w:eastAsia="Times New Roman" w:hAnsi="Tahoma" w:cs="Tahoma"/>
          <w:color w:val="000000" w:themeColor="text1"/>
          <w:sz w:val="24"/>
          <w:szCs w:val="24"/>
          <w:lang w:eastAsia="en-GB"/>
        </w:rPr>
        <w:t xml:space="preserve">CEO stated that as per his report; </w:t>
      </w:r>
    </w:p>
    <w:p w:rsidR="002337D4" w:rsidRPr="002337D4" w:rsidRDefault="002337D4" w:rsidP="002337D4">
      <w:pPr>
        <w:numPr>
          <w:ilvl w:val="0"/>
          <w:numId w:val="15"/>
        </w:numPr>
        <w:spacing w:before="260" w:after="280" w:line="360" w:lineRule="auto"/>
        <w:contextualSpacing/>
        <w:rPr>
          <w:rFonts w:ascii="Arial" w:hAnsi="Arial" w:cs="Arial"/>
          <w:sz w:val="24"/>
          <w:szCs w:val="24"/>
          <w:lang w:eastAsia="en-AU"/>
        </w:rPr>
      </w:pPr>
      <w:r w:rsidRPr="002337D4">
        <w:rPr>
          <w:rFonts w:ascii="Arial" w:hAnsi="Arial" w:cs="Arial"/>
          <w:sz w:val="24"/>
          <w:szCs w:val="24"/>
          <w:lang w:eastAsia="en-AU"/>
        </w:rPr>
        <w:t>HES agree that this will be a multi-year project until the remedial works are fixed</w:t>
      </w:r>
      <w:r>
        <w:rPr>
          <w:rFonts w:ascii="Arial" w:hAnsi="Arial" w:cs="Arial"/>
          <w:sz w:val="24"/>
          <w:szCs w:val="24"/>
          <w:lang w:eastAsia="en-AU"/>
        </w:rPr>
        <w:t>;</w:t>
      </w:r>
      <w:r w:rsidRPr="002337D4">
        <w:rPr>
          <w:rFonts w:ascii="Arial" w:hAnsi="Arial" w:cs="Arial"/>
          <w:sz w:val="24"/>
          <w:szCs w:val="24"/>
          <w:lang w:eastAsia="en-AU"/>
        </w:rPr>
        <w:t xml:space="preserve"> </w:t>
      </w:r>
    </w:p>
    <w:p w:rsidR="002337D4" w:rsidRPr="002337D4" w:rsidRDefault="002337D4" w:rsidP="002337D4">
      <w:pPr>
        <w:numPr>
          <w:ilvl w:val="0"/>
          <w:numId w:val="15"/>
        </w:numPr>
        <w:spacing w:before="260" w:after="280" w:line="360" w:lineRule="auto"/>
        <w:contextualSpacing/>
        <w:rPr>
          <w:rFonts w:ascii="Arial" w:hAnsi="Arial" w:cs="Arial"/>
          <w:sz w:val="24"/>
          <w:szCs w:val="24"/>
          <w:lang w:eastAsia="en-AU"/>
        </w:rPr>
      </w:pPr>
      <w:r w:rsidRPr="002337D4">
        <w:rPr>
          <w:rFonts w:ascii="Arial" w:hAnsi="Arial" w:cs="Arial"/>
          <w:sz w:val="24"/>
          <w:szCs w:val="24"/>
          <w:lang w:eastAsia="en-AU"/>
        </w:rPr>
        <w:t>HES also agreed that the cost will be far greater than we first anticipated</w:t>
      </w:r>
      <w:r>
        <w:rPr>
          <w:rFonts w:ascii="Arial" w:hAnsi="Arial" w:cs="Arial"/>
          <w:sz w:val="24"/>
          <w:szCs w:val="24"/>
          <w:lang w:eastAsia="en-AU"/>
        </w:rPr>
        <w:t>;</w:t>
      </w:r>
      <w:r w:rsidRPr="002337D4">
        <w:rPr>
          <w:rFonts w:ascii="Arial" w:hAnsi="Arial" w:cs="Arial"/>
          <w:sz w:val="24"/>
          <w:szCs w:val="24"/>
          <w:lang w:eastAsia="en-AU"/>
        </w:rPr>
        <w:t xml:space="preserve"> </w:t>
      </w:r>
    </w:p>
    <w:p w:rsidR="002337D4" w:rsidRPr="002337D4" w:rsidRDefault="002337D4" w:rsidP="002337D4">
      <w:pPr>
        <w:numPr>
          <w:ilvl w:val="0"/>
          <w:numId w:val="15"/>
        </w:numPr>
        <w:spacing w:before="260" w:after="280" w:line="360" w:lineRule="auto"/>
        <w:contextualSpacing/>
        <w:rPr>
          <w:rFonts w:ascii="Arial" w:hAnsi="Arial" w:cs="Arial"/>
          <w:sz w:val="24"/>
          <w:szCs w:val="24"/>
          <w:lang w:eastAsia="en-AU"/>
        </w:rPr>
      </w:pPr>
      <w:r w:rsidRPr="002337D4">
        <w:rPr>
          <w:rFonts w:ascii="Arial" w:hAnsi="Arial" w:cs="Arial"/>
          <w:sz w:val="24"/>
          <w:szCs w:val="24"/>
          <w:lang w:eastAsia="en-AU"/>
        </w:rPr>
        <w:t>CCDC will need to source our own professional consultant, have advised to get an architect</w:t>
      </w:r>
      <w:r>
        <w:rPr>
          <w:rFonts w:ascii="Arial" w:hAnsi="Arial" w:cs="Arial"/>
          <w:sz w:val="24"/>
          <w:szCs w:val="24"/>
          <w:lang w:eastAsia="en-AU"/>
        </w:rPr>
        <w:t>; and</w:t>
      </w:r>
      <w:r w:rsidRPr="002337D4">
        <w:rPr>
          <w:rFonts w:ascii="Arial" w:hAnsi="Arial" w:cs="Arial"/>
          <w:sz w:val="24"/>
          <w:szCs w:val="24"/>
          <w:lang w:eastAsia="en-AU"/>
        </w:rPr>
        <w:t xml:space="preserve"> </w:t>
      </w:r>
    </w:p>
    <w:p w:rsidR="002337D4" w:rsidRPr="002337D4" w:rsidRDefault="002337D4" w:rsidP="002337D4">
      <w:pPr>
        <w:numPr>
          <w:ilvl w:val="0"/>
          <w:numId w:val="15"/>
        </w:numPr>
        <w:spacing w:before="260" w:after="280" w:line="360" w:lineRule="auto"/>
        <w:contextualSpacing/>
        <w:rPr>
          <w:rFonts w:ascii="Arial" w:hAnsi="Arial" w:cs="Arial"/>
          <w:sz w:val="24"/>
          <w:szCs w:val="24"/>
          <w:lang w:eastAsia="en-AU"/>
        </w:rPr>
      </w:pPr>
      <w:r w:rsidRPr="002337D4">
        <w:rPr>
          <w:rFonts w:ascii="Arial" w:hAnsi="Arial" w:cs="Arial"/>
          <w:sz w:val="24"/>
          <w:szCs w:val="24"/>
          <w:lang w:eastAsia="en-AU"/>
        </w:rPr>
        <w:t xml:space="preserve">CCDC will then need to re-submit a new claim based on the professional advice. </w:t>
      </w:r>
    </w:p>
    <w:p w:rsidR="00C751D6" w:rsidRDefault="00C751D6" w:rsidP="002337D4">
      <w:pPr>
        <w:autoSpaceDN w:val="0"/>
        <w:ind w:left="360"/>
        <w:rPr>
          <w:rFonts w:ascii="Tahoma" w:hAnsi="Tahoma" w:cs="Tahoma"/>
        </w:rPr>
      </w:pPr>
    </w:p>
    <w:p w:rsidR="002337D4" w:rsidRDefault="00C751D6" w:rsidP="00C751D6">
      <w:pPr>
        <w:pStyle w:val="ListParagraph"/>
        <w:numPr>
          <w:ilvl w:val="0"/>
          <w:numId w:val="3"/>
        </w:numPr>
        <w:autoSpaceDN w:val="0"/>
        <w:ind w:hanging="644"/>
        <w:rPr>
          <w:rFonts w:ascii="Tahoma" w:hAnsi="Tahoma" w:cs="Tahoma"/>
          <w:b/>
          <w:sz w:val="24"/>
          <w:szCs w:val="24"/>
        </w:rPr>
      </w:pPr>
      <w:r w:rsidRPr="00C751D6">
        <w:rPr>
          <w:rFonts w:ascii="Tahoma" w:hAnsi="Tahoma" w:cs="Tahoma"/>
          <w:b/>
          <w:sz w:val="24"/>
          <w:szCs w:val="24"/>
        </w:rPr>
        <w:t>AOCB</w:t>
      </w:r>
    </w:p>
    <w:p w:rsidR="00C751D6" w:rsidRPr="00C751D6" w:rsidRDefault="00C751D6" w:rsidP="00C751D6">
      <w:pPr>
        <w:autoSpaceDN w:val="0"/>
        <w:rPr>
          <w:rFonts w:ascii="Tahoma" w:hAnsi="Tahoma" w:cs="Tahoma"/>
          <w:sz w:val="24"/>
          <w:szCs w:val="24"/>
        </w:rPr>
      </w:pPr>
      <w:r w:rsidRPr="00C751D6">
        <w:rPr>
          <w:rFonts w:ascii="Tahoma" w:hAnsi="Tahoma" w:cs="Tahoma"/>
          <w:sz w:val="24"/>
          <w:szCs w:val="24"/>
        </w:rPr>
        <w:t>Director Bob Campbell asked if he could raise the issue of moorings and the use of showers.</w:t>
      </w:r>
    </w:p>
    <w:p w:rsidR="00C751D6" w:rsidRDefault="00C751D6" w:rsidP="00C751D6">
      <w:pPr>
        <w:pStyle w:val="NormalWeb"/>
        <w:rPr>
          <w:rFonts w:ascii="Tahoma" w:hAnsi="Tahoma" w:cs="Tahoma"/>
        </w:rPr>
      </w:pPr>
      <w:r w:rsidRPr="00C751D6">
        <w:rPr>
          <w:rFonts w:ascii="Tahoma" w:hAnsi="Tahoma" w:cs="Tahoma"/>
        </w:rPr>
        <w:t xml:space="preserve">The Chairperson advised the Director Campbell to proceed with these items. </w:t>
      </w:r>
    </w:p>
    <w:p w:rsidR="00C751D6" w:rsidRPr="00C751D6" w:rsidRDefault="00C751D6" w:rsidP="00C751D6">
      <w:pPr>
        <w:pStyle w:val="NormalWeb"/>
        <w:rPr>
          <w:rFonts w:ascii="Tahoma" w:hAnsi="Tahoma" w:cs="Tahoma"/>
        </w:rPr>
      </w:pPr>
      <w:r w:rsidRPr="00C751D6">
        <w:rPr>
          <w:rFonts w:ascii="Tahoma" w:hAnsi="Tahoma" w:cs="Tahoma"/>
        </w:rPr>
        <w:t>Director Campbell</w:t>
      </w:r>
      <w:r>
        <w:rPr>
          <w:rFonts w:ascii="Tahoma" w:hAnsi="Tahoma" w:cs="Tahoma"/>
        </w:rPr>
        <w:t xml:space="preserve"> stated that he was still getting loads of requests from th</w:t>
      </w:r>
      <w:r w:rsidR="007E2B6B">
        <w:rPr>
          <w:rFonts w:ascii="Tahoma" w:hAnsi="Tahoma" w:cs="Tahoma"/>
        </w:rPr>
        <w:t>o</w:t>
      </w:r>
      <w:r>
        <w:rPr>
          <w:rFonts w:ascii="Tahoma" w:hAnsi="Tahoma" w:cs="Tahoma"/>
        </w:rPr>
        <w:t>s</w:t>
      </w:r>
      <w:r w:rsidR="007E2B6B">
        <w:rPr>
          <w:rFonts w:ascii="Tahoma" w:hAnsi="Tahoma" w:cs="Tahoma"/>
        </w:rPr>
        <w:t>e</w:t>
      </w:r>
      <w:r>
        <w:rPr>
          <w:rFonts w:ascii="Tahoma" w:hAnsi="Tahoma" w:cs="Tahoma"/>
        </w:rPr>
        <w:t xml:space="preserve"> </w:t>
      </w:r>
      <w:r w:rsidR="007E2B6B">
        <w:rPr>
          <w:rFonts w:ascii="Tahoma" w:hAnsi="Tahoma" w:cs="Tahoma"/>
        </w:rPr>
        <w:t xml:space="preserve">visitors </w:t>
      </w:r>
      <w:r>
        <w:rPr>
          <w:rFonts w:ascii="Tahoma" w:hAnsi="Tahoma" w:cs="Tahoma"/>
        </w:rPr>
        <w:t>using the moorings for shower facilities, and wanted to know what the cur</w:t>
      </w:r>
      <w:r w:rsidR="007E2B6B">
        <w:rPr>
          <w:rFonts w:ascii="Tahoma" w:hAnsi="Tahoma" w:cs="Tahoma"/>
        </w:rPr>
        <w:t>r</w:t>
      </w:r>
      <w:r>
        <w:rPr>
          <w:rFonts w:ascii="Tahoma" w:hAnsi="Tahoma" w:cs="Tahoma"/>
        </w:rPr>
        <w:t xml:space="preserve">ent situation with the football club.  </w:t>
      </w:r>
    </w:p>
    <w:p w:rsidR="00C751D6" w:rsidRDefault="00C751D6" w:rsidP="00C751D6">
      <w:pPr>
        <w:autoSpaceDN w:val="0"/>
        <w:rPr>
          <w:rFonts w:ascii="Tahoma" w:hAnsi="Tahoma" w:cs="Tahoma"/>
        </w:rPr>
      </w:pPr>
    </w:p>
    <w:p w:rsidR="00C751D6" w:rsidRPr="00C751D6" w:rsidRDefault="007E2B6B" w:rsidP="00C751D6">
      <w:pPr>
        <w:autoSpaceDN w:val="0"/>
        <w:rPr>
          <w:rFonts w:ascii="Tahoma" w:hAnsi="Tahoma" w:cs="Tahoma"/>
          <w:b/>
          <w:sz w:val="24"/>
          <w:szCs w:val="24"/>
        </w:rPr>
      </w:pPr>
      <w:r>
        <w:rPr>
          <w:rFonts w:ascii="Tahoma" w:eastAsia="Times New Roman" w:hAnsi="Tahoma" w:cs="Tahoma"/>
          <w:color w:val="000000" w:themeColor="text1"/>
          <w:sz w:val="24"/>
          <w:szCs w:val="24"/>
          <w:lang w:eastAsia="en-GB"/>
        </w:rPr>
        <w:lastRenderedPageBreak/>
        <w:t>CEO advised that w</w:t>
      </w:r>
      <w:r w:rsidRPr="002337D4">
        <w:rPr>
          <w:rFonts w:ascii="Tahoma" w:eastAsia="Times New Roman" w:hAnsi="Tahoma" w:cs="Tahoma"/>
          <w:color w:val="000000" w:themeColor="text1"/>
          <w:sz w:val="24"/>
          <w:szCs w:val="24"/>
          <w:lang w:eastAsia="en-GB"/>
        </w:rPr>
        <w:t>e are</w:t>
      </w:r>
      <w:r>
        <w:rPr>
          <w:rFonts w:ascii="Tahoma" w:eastAsia="Times New Roman" w:hAnsi="Tahoma" w:cs="Tahoma"/>
          <w:color w:val="000000" w:themeColor="text1"/>
          <w:sz w:val="24"/>
          <w:szCs w:val="24"/>
          <w:lang w:eastAsia="en-GB"/>
        </w:rPr>
        <w:t xml:space="preserve"> still in discussions with Millport AFC with respect to putting a new lease in place. </w:t>
      </w:r>
    </w:p>
    <w:p w:rsidR="007E2B6B" w:rsidRDefault="007E2B6B" w:rsidP="007E2B6B">
      <w:pPr>
        <w:autoSpaceDN w:val="0"/>
        <w:rPr>
          <w:rFonts w:ascii="Tahoma" w:hAnsi="Tahoma" w:cs="Tahoma"/>
          <w:sz w:val="24"/>
          <w:szCs w:val="24"/>
        </w:rPr>
      </w:pPr>
      <w:r w:rsidRPr="006868EF">
        <w:rPr>
          <w:rFonts w:ascii="Tahoma" w:hAnsi="Tahoma" w:cs="Tahoma"/>
          <w:sz w:val="24"/>
          <w:szCs w:val="24"/>
        </w:rPr>
        <w:t xml:space="preserve">General discussion took place around the </w:t>
      </w:r>
      <w:r>
        <w:rPr>
          <w:rFonts w:ascii="Tahoma" w:hAnsi="Tahoma" w:cs="Tahoma"/>
          <w:sz w:val="24"/>
          <w:szCs w:val="24"/>
        </w:rPr>
        <w:t>use of this facility for visiting yachts people.</w:t>
      </w:r>
    </w:p>
    <w:p w:rsidR="007E2B6B" w:rsidRDefault="007E2B6B" w:rsidP="007E2B6B">
      <w:pPr>
        <w:autoSpaceDN w:val="0"/>
        <w:rPr>
          <w:rFonts w:ascii="Tahoma" w:hAnsi="Tahoma" w:cs="Tahoma"/>
          <w:color w:val="000000" w:themeColor="text1"/>
          <w:sz w:val="24"/>
          <w:szCs w:val="24"/>
        </w:rPr>
      </w:pPr>
      <w:r w:rsidRPr="001C15DD">
        <w:rPr>
          <w:rFonts w:ascii="Tahoma" w:hAnsi="Tahoma" w:cs="Tahoma"/>
          <w:color w:val="000000" w:themeColor="text1"/>
          <w:sz w:val="24"/>
          <w:szCs w:val="24"/>
        </w:rPr>
        <w:t xml:space="preserve">The Chair </w:t>
      </w:r>
      <w:r>
        <w:rPr>
          <w:rFonts w:ascii="Tahoma" w:hAnsi="Tahoma" w:cs="Tahoma"/>
          <w:color w:val="000000" w:themeColor="text1"/>
          <w:sz w:val="24"/>
          <w:szCs w:val="24"/>
        </w:rPr>
        <w:t xml:space="preserve">stated that he would like to suggest that the CEO try and finalise the lease as a matter of priority. </w:t>
      </w:r>
    </w:p>
    <w:p w:rsidR="00631C53" w:rsidRDefault="00631C53" w:rsidP="00631C53">
      <w:pPr>
        <w:overflowPunct w:val="0"/>
        <w:autoSpaceDE w:val="0"/>
        <w:autoSpaceDN w:val="0"/>
        <w:adjustRightInd w:val="0"/>
        <w:spacing w:after="0" w:line="240" w:lineRule="auto"/>
        <w:rPr>
          <w:rFonts w:ascii="Tahoma" w:eastAsia="Times New Roman" w:hAnsi="Tahoma" w:cs="Tahoma"/>
          <w:color w:val="000000" w:themeColor="text1"/>
          <w:sz w:val="24"/>
          <w:szCs w:val="24"/>
          <w:u w:val="single"/>
          <w:lang w:eastAsia="en-GB"/>
        </w:rPr>
      </w:pPr>
      <w:r w:rsidRPr="00631C53">
        <w:rPr>
          <w:rFonts w:ascii="Tahoma" w:eastAsia="Times New Roman" w:hAnsi="Tahoma" w:cs="Tahoma"/>
          <w:color w:val="000000" w:themeColor="text1"/>
          <w:sz w:val="24"/>
          <w:szCs w:val="24"/>
          <w:u w:val="single"/>
          <w:lang w:eastAsia="en-GB"/>
        </w:rPr>
        <w:t>Meeting closed at 19.</w:t>
      </w:r>
      <w:r w:rsidR="00456AF9">
        <w:rPr>
          <w:rFonts w:ascii="Tahoma" w:eastAsia="Times New Roman" w:hAnsi="Tahoma" w:cs="Tahoma"/>
          <w:color w:val="000000" w:themeColor="text1"/>
          <w:sz w:val="24"/>
          <w:szCs w:val="24"/>
          <w:u w:val="single"/>
          <w:lang w:eastAsia="en-GB"/>
        </w:rPr>
        <w:t>4</w:t>
      </w:r>
      <w:r w:rsidRPr="00631C53">
        <w:rPr>
          <w:rFonts w:ascii="Tahoma" w:eastAsia="Times New Roman" w:hAnsi="Tahoma" w:cs="Tahoma"/>
          <w:color w:val="000000" w:themeColor="text1"/>
          <w:sz w:val="24"/>
          <w:szCs w:val="24"/>
          <w:u w:val="single"/>
          <w:lang w:eastAsia="en-GB"/>
        </w:rPr>
        <w:t>0.</w:t>
      </w:r>
    </w:p>
    <w:p w:rsidR="00631C53" w:rsidRDefault="00631C53" w:rsidP="00631C53">
      <w:pPr>
        <w:overflowPunct w:val="0"/>
        <w:autoSpaceDE w:val="0"/>
        <w:autoSpaceDN w:val="0"/>
        <w:adjustRightInd w:val="0"/>
        <w:spacing w:after="0" w:line="240" w:lineRule="auto"/>
        <w:rPr>
          <w:rFonts w:ascii="Tahoma" w:eastAsia="Times New Roman" w:hAnsi="Tahoma" w:cs="Tahoma"/>
          <w:color w:val="000000" w:themeColor="text1"/>
          <w:sz w:val="24"/>
          <w:szCs w:val="24"/>
          <w:u w:val="single"/>
          <w:lang w:eastAsia="en-GB"/>
        </w:rPr>
      </w:pPr>
    </w:p>
    <w:p w:rsidR="00CD1E80" w:rsidRDefault="00631C53" w:rsidP="00631C53">
      <w:pPr>
        <w:overflowPunct w:val="0"/>
        <w:autoSpaceDE w:val="0"/>
        <w:autoSpaceDN w:val="0"/>
        <w:adjustRightInd w:val="0"/>
        <w:spacing w:after="0" w:line="240" w:lineRule="auto"/>
        <w:rPr>
          <w:rFonts w:ascii="Tahoma" w:hAnsi="Tahoma" w:cs="Tahoma"/>
          <w:color w:val="000000" w:themeColor="text1"/>
        </w:rPr>
      </w:pPr>
      <w:r w:rsidRPr="00CD1E80">
        <w:rPr>
          <w:rFonts w:ascii="Tahoma" w:hAnsi="Tahoma" w:cs="Tahoma"/>
          <w:b/>
          <w:color w:val="000000" w:themeColor="text1"/>
        </w:rPr>
        <w:t>DONM</w:t>
      </w:r>
      <w:r w:rsidRPr="00CD1E80">
        <w:rPr>
          <w:rFonts w:ascii="Tahoma" w:hAnsi="Tahoma" w:cs="Tahoma"/>
          <w:color w:val="000000" w:themeColor="text1"/>
        </w:rPr>
        <w:t xml:space="preserve"> – </w:t>
      </w:r>
      <w:r w:rsidRPr="00456AF9">
        <w:rPr>
          <w:rFonts w:ascii="Tahoma" w:hAnsi="Tahoma" w:cs="Tahoma"/>
          <w:color w:val="FF0000"/>
        </w:rPr>
        <w:t>1</w:t>
      </w:r>
      <w:r w:rsidR="002337D4">
        <w:rPr>
          <w:rFonts w:ascii="Tahoma" w:hAnsi="Tahoma" w:cs="Tahoma"/>
          <w:color w:val="FF0000"/>
        </w:rPr>
        <w:t>2</w:t>
      </w:r>
      <w:r w:rsidRPr="00456AF9">
        <w:rPr>
          <w:rFonts w:ascii="Tahoma" w:hAnsi="Tahoma" w:cs="Tahoma"/>
          <w:color w:val="FF0000"/>
        </w:rPr>
        <w:t xml:space="preserve">th </w:t>
      </w:r>
      <w:r w:rsidR="00456AF9" w:rsidRPr="00456AF9">
        <w:rPr>
          <w:rFonts w:ascii="Tahoma" w:hAnsi="Tahoma" w:cs="Tahoma"/>
          <w:color w:val="FF0000"/>
        </w:rPr>
        <w:t xml:space="preserve">September </w:t>
      </w:r>
      <w:r w:rsidRPr="00456AF9">
        <w:rPr>
          <w:rFonts w:ascii="Tahoma" w:hAnsi="Tahoma" w:cs="Tahoma"/>
          <w:color w:val="FF0000"/>
        </w:rPr>
        <w:t xml:space="preserve">2016.  </w:t>
      </w:r>
      <w:r w:rsidR="00066AB9" w:rsidRPr="00456AF9">
        <w:rPr>
          <w:rFonts w:ascii="Tahoma" w:hAnsi="Tahoma" w:cs="Tahoma"/>
          <w:color w:val="FF0000"/>
        </w:rPr>
        <w:t xml:space="preserve"> </w:t>
      </w:r>
      <w:r w:rsidR="00CD1E80" w:rsidRPr="00456AF9">
        <w:rPr>
          <w:rFonts w:ascii="Tahoma" w:hAnsi="Tahoma" w:cs="Tahoma"/>
          <w:color w:val="FF0000"/>
        </w:rPr>
        <w:t xml:space="preserve"> </w:t>
      </w:r>
    </w:p>
    <w:p w:rsidR="00CF4667" w:rsidRPr="00F74E87" w:rsidRDefault="00CF4667" w:rsidP="00EB0869">
      <w:pPr>
        <w:pStyle w:val="NormalWeb"/>
        <w:pBdr>
          <w:bottom w:val="single" w:sz="6" w:space="1" w:color="auto"/>
        </w:pBdr>
        <w:rPr>
          <w:rFonts w:ascii="Tahoma" w:hAnsi="Tahoma" w:cs="Tahoma"/>
          <w:color w:val="FF0000"/>
        </w:rPr>
      </w:pPr>
    </w:p>
    <w:p w:rsidR="00EB0869" w:rsidRPr="00F74E87" w:rsidRDefault="00EB0869" w:rsidP="001564C0">
      <w:pPr>
        <w:pStyle w:val="NormalWeb"/>
        <w:ind w:left="2880"/>
        <w:rPr>
          <w:rFonts w:ascii="Tahoma" w:hAnsi="Tahoma" w:cs="Tahoma"/>
          <w:color w:val="FF0000"/>
          <w:sz w:val="22"/>
          <w:szCs w:val="22"/>
        </w:rPr>
      </w:pPr>
    </w:p>
    <w:p w:rsidR="001564C0" w:rsidRPr="00F74E87" w:rsidRDefault="001564C0" w:rsidP="001564C0">
      <w:pPr>
        <w:pStyle w:val="NormalWeb"/>
        <w:rPr>
          <w:rFonts w:ascii="Tahoma" w:hAnsi="Tahoma" w:cs="Tahoma"/>
          <w:color w:val="FF0000"/>
          <w:sz w:val="22"/>
          <w:szCs w:val="22"/>
        </w:rPr>
      </w:pPr>
    </w:p>
    <w:p w:rsidR="003A3F0F" w:rsidRPr="00F74E87" w:rsidRDefault="003A3F0F" w:rsidP="003A3F0F">
      <w:pPr>
        <w:pStyle w:val="NormalWeb"/>
        <w:ind w:left="2880"/>
        <w:rPr>
          <w:rFonts w:ascii="Tahoma" w:hAnsi="Tahoma" w:cs="Tahoma"/>
          <w:color w:val="FF0000"/>
          <w:sz w:val="22"/>
          <w:szCs w:val="22"/>
        </w:rPr>
      </w:pPr>
      <w:r w:rsidRPr="00F74E87">
        <w:rPr>
          <w:rFonts w:ascii="Tahoma" w:hAnsi="Tahoma" w:cs="Tahoma"/>
          <w:color w:val="FF0000"/>
          <w:sz w:val="22"/>
          <w:szCs w:val="22"/>
        </w:rPr>
        <w:t xml:space="preserve"> </w:t>
      </w:r>
    </w:p>
    <w:p w:rsidR="003A3F0F" w:rsidRPr="00F74E87" w:rsidRDefault="003A3F0F" w:rsidP="003A3F0F">
      <w:pPr>
        <w:spacing w:after="0" w:line="240" w:lineRule="auto"/>
        <w:rPr>
          <w:color w:val="FF0000"/>
        </w:rPr>
      </w:pPr>
    </w:p>
    <w:sectPr w:rsidR="003A3F0F" w:rsidRPr="00F74E87" w:rsidSect="00C40E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17" w:rsidRDefault="00D60717" w:rsidP="005E6E99">
      <w:pPr>
        <w:spacing w:after="0" w:line="240" w:lineRule="auto"/>
      </w:pPr>
      <w:r>
        <w:separator/>
      </w:r>
    </w:p>
  </w:endnote>
  <w:endnote w:type="continuationSeparator" w:id="0">
    <w:p w:rsidR="00D60717" w:rsidRDefault="00D60717" w:rsidP="005E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172581"/>
      <w:docPartObj>
        <w:docPartGallery w:val="Page Numbers (Bottom of Page)"/>
        <w:docPartUnique/>
      </w:docPartObj>
    </w:sdtPr>
    <w:sdtEndPr>
      <w:rPr>
        <w:color w:val="7F7F7F" w:themeColor="background1" w:themeShade="7F"/>
        <w:spacing w:val="60"/>
      </w:rPr>
    </w:sdtEndPr>
    <w:sdtContent>
      <w:p w:rsidR="00C751D6" w:rsidRDefault="00C751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79B8">
          <w:rPr>
            <w:noProof/>
          </w:rPr>
          <w:t>6</w:t>
        </w:r>
        <w:r>
          <w:rPr>
            <w:noProof/>
          </w:rPr>
          <w:fldChar w:fldCharType="end"/>
        </w:r>
        <w:r>
          <w:t xml:space="preserve"> | </w:t>
        </w:r>
        <w:r>
          <w:rPr>
            <w:color w:val="7F7F7F" w:themeColor="background1" w:themeShade="7F"/>
            <w:spacing w:val="60"/>
          </w:rPr>
          <w:t>Page</w:t>
        </w:r>
      </w:p>
    </w:sdtContent>
  </w:sdt>
  <w:p w:rsidR="00C751D6" w:rsidRDefault="00C75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17" w:rsidRDefault="00D60717" w:rsidP="005E6E99">
      <w:pPr>
        <w:spacing w:after="0" w:line="240" w:lineRule="auto"/>
      </w:pPr>
      <w:r>
        <w:separator/>
      </w:r>
    </w:p>
  </w:footnote>
  <w:footnote w:type="continuationSeparator" w:id="0">
    <w:p w:rsidR="00D60717" w:rsidRDefault="00D60717" w:rsidP="005E6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E54"/>
    <w:multiLevelType w:val="hybridMultilevel"/>
    <w:tmpl w:val="0BB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30CB3"/>
    <w:multiLevelType w:val="hybridMultilevel"/>
    <w:tmpl w:val="02ACF79C"/>
    <w:lvl w:ilvl="0" w:tplc="E03AC986">
      <w:start w:val="1"/>
      <w:numFmt w:val="bullet"/>
      <w:lvlText w:val="•"/>
      <w:lvlJc w:val="left"/>
      <w:pPr>
        <w:tabs>
          <w:tab w:val="num" w:pos="720"/>
        </w:tabs>
        <w:ind w:left="720" w:hanging="360"/>
      </w:pPr>
      <w:rPr>
        <w:rFonts w:ascii="Tahoma" w:hAnsi="Tahoma" w:cs="Tahoma" w:hint="default"/>
      </w:rPr>
    </w:lvl>
    <w:lvl w:ilvl="1" w:tplc="1BF29872" w:tentative="1">
      <w:start w:val="1"/>
      <w:numFmt w:val="bullet"/>
      <w:lvlText w:val="•"/>
      <w:lvlJc w:val="left"/>
      <w:pPr>
        <w:tabs>
          <w:tab w:val="num" w:pos="1440"/>
        </w:tabs>
        <w:ind w:left="1440" w:hanging="360"/>
      </w:pPr>
      <w:rPr>
        <w:rFonts w:ascii="Arial" w:hAnsi="Arial" w:hint="default"/>
      </w:rPr>
    </w:lvl>
    <w:lvl w:ilvl="2" w:tplc="FC501682" w:tentative="1">
      <w:start w:val="1"/>
      <w:numFmt w:val="bullet"/>
      <w:lvlText w:val="•"/>
      <w:lvlJc w:val="left"/>
      <w:pPr>
        <w:tabs>
          <w:tab w:val="num" w:pos="2160"/>
        </w:tabs>
        <w:ind w:left="2160" w:hanging="360"/>
      </w:pPr>
      <w:rPr>
        <w:rFonts w:ascii="Arial" w:hAnsi="Arial" w:hint="default"/>
      </w:rPr>
    </w:lvl>
    <w:lvl w:ilvl="3" w:tplc="DEF855E8" w:tentative="1">
      <w:start w:val="1"/>
      <w:numFmt w:val="bullet"/>
      <w:lvlText w:val="•"/>
      <w:lvlJc w:val="left"/>
      <w:pPr>
        <w:tabs>
          <w:tab w:val="num" w:pos="2880"/>
        </w:tabs>
        <w:ind w:left="2880" w:hanging="360"/>
      </w:pPr>
      <w:rPr>
        <w:rFonts w:ascii="Arial" w:hAnsi="Arial" w:hint="default"/>
      </w:rPr>
    </w:lvl>
    <w:lvl w:ilvl="4" w:tplc="111A7E3A" w:tentative="1">
      <w:start w:val="1"/>
      <w:numFmt w:val="bullet"/>
      <w:lvlText w:val="•"/>
      <w:lvlJc w:val="left"/>
      <w:pPr>
        <w:tabs>
          <w:tab w:val="num" w:pos="3600"/>
        </w:tabs>
        <w:ind w:left="3600" w:hanging="360"/>
      </w:pPr>
      <w:rPr>
        <w:rFonts w:ascii="Arial" w:hAnsi="Arial" w:hint="default"/>
      </w:rPr>
    </w:lvl>
    <w:lvl w:ilvl="5" w:tplc="F6EC793A" w:tentative="1">
      <w:start w:val="1"/>
      <w:numFmt w:val="bullet"/>
      <w:lvlText w:val="•"/>
      <w:lvlJc w:val="left"/>
      <w:pPr>
        <w:tabs>
          <w:tab w:val="num" w:pos="4320"/>
        </w:tabs>
        <w:ind w:left="4320" w:hanging="360"/>
      </w:pPr>
      <w:rPr>
        <w:rFonts w:ascii="Arial" w:hAnsi="Arial" w:hint="default"/>
      </w:rPr>
    </w:lvl>
    <w:lvl w:ilvl="6" w:tplc="4936FBD6" w:tentative="1">
      <w:start w:val="1"/>
      <w:numFmt w:val="bullet"/>
      <w:lvlText w:val="•"/>
      <w:lvlJc w:val="left"/>
      <w:pPr>
        <w:tabs>
          <w:tab w:val="num" w:pos="5040"/>
        </w:tabs>
        <w:ind w:left="5040" w:hanging="360"/>
      </w:pPr>
      <w:rPr>
        <w:rFonts w:ascii="Arial" w:hAnsi="Arial" w:hint="default"/>
      </w:rPr>
    </w:lvl>
    <w:lvl w:ilvl="7" w:tplc="0E10F8B2" w:tentative="1">
      <w:start w:val="1"/>
      <w:numFmt w:val="bullet"/>
      <w:lvlText w:val="•"/>
      <w:lvlJc w:val="left"/>
      <w:pPr>
        <w:tabs>
          <w:tab w:val="num" w:pos="5760"/>
        </w:tabs>
        <w:ind w:left="5760" w:hanging="360"/>
      </w:pPr>
      <w:rPr>
        <w:rFonts w:ascii="Arial" w:hAnsi="Arial" w:hint="default"/>
      </w:rPr>
    </w:lvl>
    <w:lvl w:ilvl="8" w:tplc="669605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E2216A"/>
    <w:multiLevelType w:val="multilevel"/>
    <w:tmpl w:val="F0D25576"/>
    <w:lvl w:ilvl="0">
      <w:start w:val="5"/>
      <w:numFmt w:val="decimal"/>
      <w:lvlText w:val="%1."/>
      <w:lvlJc w:val="left"/>
      <w:pPr>
        <w:ind w:left="644" w:hanging="360"/>
      </w:pPr>
      <w:rPr>
        <w:rFonts w:hint="default"/>
        <w:color w:val="000000" w:themeColor="text1"/>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abstractNum w:abstractNumId="3" w15:restartNumberingAfterBreak="0">
    <w:nsid w:val="32703DA5"/>
    <w:multiLevelType w:val="hybridMultilevel"/>
    <w:tmpl w:val="4514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533F1"/>
    <w:multiLevelType w:val="hybridMultilevel"/>
    <w:tmpl w:val="425ADA6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B2C0B"/>
    <w:multiLevelType w:val="hybridMultilevel"/>
    <w:tmpl w:val="CE3A2470"/>
    <w:lvl w:ilvl="0" w:tplc="331AFD0C">
      <w:start w:val="1"/>
      <w:numFmt w:val="bullet"/>
      <w:lvlText w:val="•"/>
      <w:lvlJc w:val="left"/>
      <w:pPr>
        <w:tabs>
          <w:tab w:val="num" w:pos="720"/>
        </w:tabs>
        <w:ind w:left="720" w:hanging="360"/>
      </w:pPr>
      <w:rPr>
        <w:rFonts w:ascii="Arial" w:hAnsi="Arial" w:hint="default"/>
      </w:rPr>
    </w:lvl>
    <w:lvl w:ilvl="1" w:tplc="83C25332" w:tentative="1">
      <w:start w:val="1"/>
      <w:numFmt w:val="bullet"/>
      <w:lvlText w:val="•"/>
      <w:lvlJc w:val="left"/>
      <w:pPr>
        <w:tabs>
          <w:tab w:val="num" w:pos="1440"/>
        </w:tabs>
        <w:ind w:left="1440" w:hanging="360"/>
      </w:pPr>
      <w:rPr>
        <w:rFonts w:ascii="Arial" w:hAnsi="Arial" w:hint="default"/>
      </w:rPr>
    </w:lvl>
    <w:lvl w:ilvl="2" w:tplc="F4E8ED7E" w:tentative="1">
      <w:start w:val="1"/>
      <w:numFmt w:val="bullet"/>
      <w:lvlText w:val="•"/>
      <w:lvlJc w:val="left"/>
      <w:pPr>
        <w:tabs>
          <w:tab w:val="num" w:pos="2160"/>
        </w:tabs>
        <w:ind w:left="2160" w:hanging="360"/>
      </w:pPr>
      <w:rPr>
        <w:rFonts w:ascii="Arial" w:hAnsi="Arial" w:hint="default"/>
      </w:rPr>
    </w:lvl>
    <w:lvl w:ilvl="3" w:tplc="B67AE3B2" w:tentative="1">
      <w:start w:val="1"/>
      <w:numFmt w:val="bullet"/>
      <w:lvlText w:val="•"/>
      <w:lvlJc w:val="left"/>
      <w:pPr>
        <w:tabs>
          <w:tab w:val="num" w:pos="2880"/>
        </w:tabs>
        <w:ind w:left="2880" w:hanging="360"/>
      </w:pPr>
      <w:rPr>
        <w:rFonts w:ascii="Arial" w:hAnsi="Arial" w:hint="default"/>
      </w:rPr>
    </w:lvl>
    <w:lvl w:ilvl="4" w:tplc="A78AF768" w:tentative="1">
      <w:start w:val="1"/>
      <w:numFmt w:val="bullet"/>
      <w:lvlText w:val="•"/>
      <w:lvlJc w:val="left"/>
      <w:pPr>
        <w:tabs>
          <w:tab w:val="num" w:pos="3600"/>
        </w:tabs>
        <w:ind w:left="3600" w:hanging="360"/>
      </w:pPr>
      <w:rPr>
        <w:rFonts w:ascii="Arial" w:hAnsi="Arial" w:hint="default"/>
      </w:rPr>
    </w:lvl>
    <w:lvl w:ilvl="5" w:tplc="EF4A86FA" w:tentative="1">
      <w:start w:val="1"/>
      <w:numFmt w:val="bullet"/>
      <w:lvlText w:val="•"/>
      <w:lvlJc w:val="left"/>
      <w:pPr>
        <w:tabs>
          <w:tab w:val="num" w:pos="4320"/>
        </w:tabs>
        <w:ind w:left="4320" w:hanging="360"/>
      </w:pPr>
      <w:rPr>
        <w:rFonts w:ascii="Arial" w:hAnsi="Arial" w:hint="default"/>
      </w:rPr>
    </w:lvl>
    <w:lvl w:ilvl="6" w:tplc="B8845958" w:tentative="1">
      <w:start w:val="1"/>
      <w:numFmt w:val="bullet"/>
      <w:lvlText w:val="•"/>
      <w:lvlJc w:val="left"/>
      <w:pPr>
        <w:tabs>
          <w:tab w:val="num" w:pos="5040"/>
        </w:tabs>
        <w:ind w:left="5040" w:hanging="360"/>
      </w:pPr>
      <w:rPr>
        <w:rFonts w:ascii="Arial" w:hAnsi="Arial" w:hint="default"/>
      </w:rPr>
    </w:lvl>
    <w:lvl w:ilvl="7" w:tplc="F37EB496" w:tentative="1">
      <w:start w:val="1"/>
      <w:numFmt w:val="bullet"/>
      <w:lvlText w:val="•"/>
      <w:lvlJc w:val="left"/>
      <w:pPr>
        <w:tabs>
          <w:tab w:val="num" w:pos="5760"/>
        </w:tabs>
        <w:ind w:left="5760" w:hanging="360"/>
      </w:pPr>
      <w:rPr>
        <w:rFonts w:ascii="Arial" w:hAnsi="Arial" w:hint="default"/>
      </w:rPr>
    </w:lvl>
    <w:lvl w:ilvl="8" w:tplc="51B2AD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64457E"/>
    <w:multiLevelType w:val="hybridMultilevel"/>
    <w:tmpl w:val="7F1CF482"/>
    <w:lvl w:ilvl="0" w:tplc="D9960A5E">
      <w:start w:val="1"/>
      <w:numFmt w:val="bullet"/>
      <w:lvlText w:val="•"/>
      <w:lvlJc w:val="left"/>
      <w:pPr>
        <w:tabs>
          <w:tab w:val="num" w:pos="720"/>
        </w:tabs>
        <w:ind w:left="720" w:hanging="360"/>
      </w:pPr>
      <w:rPr>
        <w:rFonts w:ascii="Arial" w:hAnsi="Arial" w:hint="default"/>
      </w:rPr>
    </w:lvl>
    <w:lvl w:ilvl="1" w:tplc="F7F03D0A" w:tentative="1">
      <w:start w:val="1"/>
      <w:numFmt w:val="bullet"/>
      <w:lvlText w:val="•"/>
      <w:lvlJc w:val="left"/>
      <w:pPr>
        <w:tabs>
          <w:tab w:val="num" w:pos="1440"/>
        </w:tabs>
        <w:ind w:left="1440" w:hanging="360"/>
      </w:pPr>
      <w:rPr>
        <w:rFonts w:ascii="Arial" w:hAnsi="Arial" w:hint="default"/>
      </w:rPr>
    </w:lvl>
    <w:lvl w:ilvl="2" w:tplc="29503BBA" w:tentative="1">
      <w:start w:val="1"/>
      <w:numFmt w:val="bullet"/>
      <w:lvlText w:val="•"/>
      <w:lvlJc w:val="left"/>
      <w:pPr>
        <w:tabs>
          <w:tab w:val="num" w:pos="2160"/>
        </w:tabs>
        <w:ind w:left="2160" w:hanging="360"/>
      </w:pPr>
      <w:rPr>
        <w:rFonts w:ascii="Arial" w:hAnsi="Arial" w:hint="default"/>
      </w:rPr>
    </w:lvl>
    <w:lvl w:ilvl="3" w:tplc="A81473E2" w:tentative="1">
      <w:start w:val="1"/>
      <w:numFmt w:val="bullet"/>
      <w:lvlText w:val="•"/>
      <w:lvlJc w:val="left"/>
      <w:pPr>
        <w:tabs>
          <w:tab w:val="num" w:pos="2880"/>
        </w:tabs>
        <w:ind w:left="2880" w:hanging="360"/>
      </w:pPr>
      <w:rPr>
        <w:rFonts w:ascii="Arial" w:hAnsi="Arial" w:hint="default"/>
      </w:rPr>
    </w:lvl>
    <w:lvl w:ilvl="4" w:tplc="223812C0" w:tentative="1">
      <w:start w:val="1"/>
      <w:numFmt w:val="bullet"/>
      <w:lvlText w:val="•"/>
      <w:lvlJc w:val="left"/>
      <w:pPr>
        <w:tabs>
          <w:tab w:val="num" w:pos="3600"/>
        </w:tabs>
        <w:ind w:left="3600" w:hanging="360"/>
      </w:pPr>
      <w:rPr>
        <w:rFonts w:ascii="Arial" w:hAnsi="Arial" w:hint="default"/>
      </w:rPr>
    </w:lvl>
    <w:lvl w:ilvl="5" w:tplc="901AD4C0" w:tentative="1">
      <w:start w:val="1"/>
      <w:numFmt w:val="bullet"/>
      <w:lvlText w:val="•"/>
      <w:lvlJc w:val="left"/>
      <w:pPr>
        <w:tabs>
          <w:tab w:val="num" w:pos="4320"/>
        </w:tabs>
        <w:ind w:left="4320" w:hanging="360"/>
      </w:pPr>
      <w:rPr>
        <w:rFonts w:ascii="Arial" w:hAnsi="Arial" w:hint="default"/>
      </w:rPr>
    </w:lvl>
    <w:lvl w:ilvl="6" w:tplc="4BD46274" w:tentative="1">
      <w:start w:val="1"/>
      <w:numFmt w:val="bullet"/>
      <w:lvlText w:val="•"/>
      <w:lvlJc w:val="left"/>
      <w:pPr>
        <w:tabs>
          <w:tab w:val="num" w:pos="5040"/>
        </w:tabs>
        <w:ind w:left="5040" w:hanging="360"/>
      </w:pPr>
      <w:rPr>
        <w:rFonts w:ascii="Arial" w:hAnsi="Arial" w:hint="default"/>
      </w:rPr>
    </w:lvl>
    <w:lvl w:ilvl="7" w:tplc="5100019E" w:tentative="1">
      <w:start w:val="1"/>
      <w:numFmt w:val="bullet"/>
      <w:lvlText w:val="•"/>
      <w:lvlJc w:val="left"/>
      <w:pPr>
        <w:tabs>
          <w:tab w:val="num" w:pos="5760"/>
        </w:tabs>
        <w:ind w:left="5760" w:hanging="360"/>
      </w:pPr>
      <w:rPr>
        <w:rFonts w:ascii="Arial" w:hAnsi="Arial" w:hint="default"/>
      </w:rPr>
    </w:lvl>
    <w:lvl w:ilvl="8" w:tplc="8CAE80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6E4AFB"/>
    <w:multiLevelType w:val="hybridMultilevel"/>
    <w:tmpl w:val="80DAA7CC"/>
    <w:lvl w:ilvl="0" w:tplc="318641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D2417C3"/>
    <w:multiLevelType w:val="hybridMultilevel"/>
    <w:tmpl w:val="82F0CD64"/>
    <w:lvl w:ilvl="0" w:tplc="8D3A679E">
      <w:start w:val="5"/>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3B17C95"/>
    <w:multiLevelType w:val="hybridMultilevel"/>
    <w:tmpl w:val="CE308122"/>
    <w:lvl w:ilvl="0" w:tplc="6CA6A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B79C9"/>
    <w:multiLevelType w:val="hybridMultilevel"/>
    <w:tmpl w:val="BB100F58"/>
    <w:lvl w:ilvl="0" w:tplc="EDDCAAA2">
      <w:start w:val="1"/>
      <w:numFmt w:val="decimal"/>
      <w:lvlText w:val="%1."/>
      <w:lvlJc w:val="left"/>
      <w:pPr>
        <w:tabs>
          <w:tab w:val="num" w:pos="720"/>
        </w:tabs>
        <w:ind w:left="720" w:hanging="360"/>
      </w:pPr>
    </w:lvl>
    <w:lvl w:ilvl="1" w:tplc="BB7E833E" w:tentative="1">
      <w:start w:val="1"/>
      <w:numFmt w:val="decimal"/>
      <w:lvlText w:val="%2."/>
      <w:lvlJc w:val="left"/>
      <w:pPr>
        <w:tabs>
          <w:tab w:val="num" w:pos="1440"/>
        </w:tabs>
        <w:ind w:left="1440" w:hanging="360"/>
      </w:pPr>
    </w:lvl>
    <w:lvl w:ilvl="2" w:tplc="88AE16F8" w:tentative="1">
      <w:start w:val="1"/>
      <w:numFmt w:val="decimal"/>
      <w:lvlText w:val="%3."/>
      <w:lvlJc w:val="left"/>
      <w:pPr>
        <w:tabs>
          <w:tab w:val="num" w:pos="2160"/>
        </w:tabs>
        <w:ind w:left="2160" w:hanging="360"/>
      </w:pPr>
    </w:lvl>
    <w:lvl w:ilvl="3" w:tplc="A6E66AFC" w:tentative="1">
      <w:start w:val="1"/>
      <w:numFmt w:val="decimal"/>
      <w:lvlText w:val="%4."/>
      <w:lvlJc w:val="left"/>
      <w:pPr>
        <w:tabs>
          <w:tab w:val="num" w:pos="2880"/>
        </w:tabs>
        <w:ind w:left="2880" w:hanging="360"/>
      </w:pPr>
    </w:lvl>
    <w:lvl w:ilvl="4" w:tplc="DB3C0846" w:tentative="1">
      <w:start w:val="1"/>
      <w:numFmt w:val="decimal"/>
      <w:lvlText w:val="%5."/>
      <w:lvlJc w:val="left"/>
      <w:pPr>
        <w:tabs>
          <w:tab w:val="num" w:pos="3600"/>
        </w:tabs>
        <w:ind w:left="3600" w:hanging="360"/>
      </w:pPr>
    </w:lvl>
    <w:lvl w:ilvl="5" w:tplc="C1D82792" w:tentative="1">
      <w:start w:val="1"/>
      <w:numFmt w:val="decimal"/>
      <w:lvlText w:val="%6."/>
      <w:lvlJc w:val="left"/>
      <w:pPr>
        <w:tabs>
          <w:tab w:val="num" w:pos="4320"/>
        </w:tabs>
        <w:ind w:left="4320" w:hanging="360"/>
      </w:pPr>
    </w:lvl>
    <w:lvl w:ilvl="6" w:tplc="4FBEAEBA" w:tentative="1">
      <w:start w:val="1"/>
      <w:numFmt w:val="decimal"/>
      <w:lvlText w:val="%7."/>
      <w:lvlJc w:val="left"/>
      <w:pPr>
        <w:tabs>
          <w:tab w:val="num" w:pos="5040"/>
        </w:tabs>
        <w:ind w:left="5040" w:hanging="360"/>
      </w:pPr>
    </w:lvl>
    <w:lvl w:ilvl="7" w:tplc="A6546C44" w:tentative="1">
      <w:start w:val="1"/>
      <w:numFmt w:val="decimal"/>
      <w:lvlText w:val="%8."/>
      <w:lvlJc w:val="left"/>
      <w:pPr>
        <w:tabs>
          <w:tab w:val="num" w:pos="5760"/>
        </w:tabs>
        <w:ind w:left="5760" w:hanging="360"/>
      </w:pPr>
    </w:lvl>
    <w:lvl w:ilvl="8" w:tplc="0890DE44" w:tentative="1">
      <w:start w:val="1"/>
      <w:numFmt w:val="decimal"/>
      <w:lvlText w:val="%9."/>
      <w:lvlJc w:val="left"/>
      <w:pPr>
        <w:tabs>
          <w:tab w:val="num" w:pos="6480"/>
        </w:tabs>
        <w:ind w:left="6480" w:hanging="360"/>
      </w:pPr>
    </w:lvl>
  </w:abstractNum>
  <w:abstractNum w:abstractNumId="11" w15:restartNumberingAfterBreak="0">
    <w:nsid w:val="72560E54"/>
    <w:multiLevelType w:val="hybridMultilevel"/>
    <w:tmpl w:val="CC58D606"/>
    <w:lvl w:ilvl="0" w:tplc="5142D4FE">
      <w:start w:val="1"/>
      <w:numFmt w:val="bullet"/>
      <w:lvlText w:val="•"/>
      <w:lvlJc w:val="left"/>
      <w:pPr>
        <w:tabs>
          <w:tab w:val="num" w:pos="720"/>
        </w:tabs>
        <w:ind w:left="720" w:hanging="360"/>
      </w:pPr>
      <w:rPr>
        <w:rFonts w:ascii="Arial" w:hAnsi="Arial" w:hint="default"/>
      </w:rPr>
    </w:lvl>
    <w:lvl w:ilvl="1" w:tplc="B7E67908" w:tentative="1">
      <w:start w:val="1"/>
      <w:numFmt w:val="bullet"/>
      <w:lvlText w:val="•"/>
      <w:lvlJc w:val="left"/>
      <w:pPr>
        <w:tabs>
          <w:tab w:val="num" w:pos="1440"/>
        </w:tabs>
        <w:ind w:left="1440" w:hanging="360"/>
      </w:pPr>
      <w:rPr>
        <w:rFonts w:ascii="Arial" w:hAnsi="Arial" w:hint="default"/>
      </w:rPr>
    </w:lvl>
    <w:lvl w:ilvl="2" w:tplc="A6FEDBCE" w:tentative="1">
      <w:start w:val="1"/>
      <w:numFmt w:val="bullet"/>
      <w:lvlText w:val="•"/>
      <w:lvlJc w:val="left"/>
      <w:pPr>
        <w:tabs>
          <w:tab w:val="num" w:pos="2160"/>
        </w:tabs>
        <w:ind w:left="2160" w:hanging="360"/>
      </w:pPr>
      <w:rPr>
        <w:rFonts w:ascii="Arial" w:hAnsi="Arial" w:hint="default"/>
      </w:rPr>
    </w:lvl>
    <w:lvl w:ilvl="3" w:tplc="0E04F500" w:tentative="1">
      <w:start w:val="1"/>
      <w:numFmt w:val="bullet"/>
      <w:lvlText w:val="•"/>
      <w:lvlJc w:val="left"/>
      <w:pPr>
        <w:tabs>
          <w:tab w:val="num" w:pos="2880"/>
        </w:tabs>
        <w:ind w:left="2880" w:hanging="360"/>
      </w:pPr>
      <w:rPr>
        <w:rFonts w:ascii="Arial" w:hAnsi="Arial" w:hint="default"/>
      </w:rPr>
    </w:lvl>
    <w:lvl w:ilvl="4" w:tplc="89A4D894" w:tentative="1">
      <w:start w:val="1"/>
      <w:numFmt w:val="bullet"/>
      <w:lvlText w:val="•"/>
      <w:lvlJc w:val="left"/>
      <w:pPr>
        <w:tabs>
          <w:tab w:val="num" w:pos="3600"/>
        </w:tabs>
        <w:ind w:left="3600" w:hanging="360"/>
      </w:pPr>
      <w:rPr>
        <w:rFonts w:ascii="Arial" w:hAnsi="Arial" w:hint="default"/>
      </w:rPr>
    </w:lvl>
    <w:lvl w:ilvl="5" w:tplc="23A271FE" w:tentative="1">
      <w:start w:val="1"/>
      <w:numFmt w:val="bullet"/>
      <w:lvlText w:val="•"/>
      <w:lvlJc w:val="left"/>
      <w:pPr>
        <w:tabs>
          <w:tab w:val="num" w:pos="4320"/>
        </w:tabs>
        <w:ind w:left="4320" w:hanging="360"/>
      </w:pPr>
      <w:rPr>
        <w:rFonts w:ascii="Arial" w:hAnsi="Arial" w:hint="default"/>
      </w:rPr>
    </w:lvl>
    <w:lvl w:ilvl="6" w:tplc="949002D6" w:tentative="1">
      <w:start w:val="1"/>
      <w:numFmt w:val="bullet"/>
      <w:lvlText w:val="•"/>
      <w:lvlJc w:val="left"/>
      <w:pPr>
        <w:tabs>
          <w:tab w:val="num" w:pos="5040"/>
        </w:tabs>
        <w:ind w:left="5040" w:hanging="360"/>
      </w:pPr>
      <w:rPr>
        <w:rFonts w:ascii="Arial" w:hAnsi="Arial" w:hint="default"/>
      </w:rPr>
    </w:lvl>
    <w:lvl w:ilvl="7" w:tplc="219A6324" w:tentative="1">
      <w:start w:val="1"/>
      <w:numFmt w:val="bullet"/>
      <w:lvlText w:val="•"/>
      <w:lvlJc w:val="left"/>
      <w:pPr>
        <w:tabs>
          <w:tab w:val="num" w:pos="5760"/>
        </w:tabs>
        <w:ind w:left="5760" w:hanging="360"/>
      </w:pPr>
      <w:rPr>
        <w:rFonts w:ascii="Arial" w:hAnsi="Arial" w:hint="default"/>
      </w:rPr>
    </w:lvl>
    <w:lvl w:ilvl="8" w:tplc="C6B8F4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481560"/>
    <w:multiLevelType w:val="hybridMultilevel"/>
    <w:tmpl w:val="E604C78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995D4B"/>
    <w:multiLevelType w:val="hybridMultilevel"/>
    <w:tmpl w:val="92AA0CC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7F802137"/>
    <w:multiLevelType w:val="multilevel"/>
    <w:tmpl w:val="F0D25576"/>
    <w:lvl w:ilvl="0">
      <w:start w:val="5"/>
      <w:numFmt w:val="decimal"/>
      <w:lvlText w:val="%1."/>
      <w:lvlJc w:val="left"/>
      <w:pPr>
        <w:ind w:left="644" w:hanging="360"/>
      </w:pPr>
      <w:rPr>
        <w:rFonts w:hint="default"/>
        <w:color w:val="000000" w:themeColor="text1"/>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num w:numId="1">
    <w:abstractNumId w:val="12"/>
  </w:num>
  <w:num w:numId="2">
    <w:abstractNumId w:val="9"/>
  </w:num>
  <w:num w:numId="3">
    <w:abstractNumId w:val="14"/>
  </w:num>
  <w:num w:numId="4">
    <w:abstractNumId w:val="4"/>
  </w:num>
  <w:num w:numId="5">
    <w:abstractNumId w:val="8"/>
  </w:num>
  <w:num w:numId="6">
    <w:abstractNumId w:val="2"/>
  </w:num>
  <w:num w:numId="7">
    <w:abstractNumId w:val="11"/>
  </w:num>
  <w:num w:numId="8">
    <w:abstractNumId w:val="10"/>
  </w:num>
  <w:num w:numId="9">
    <w:abstractNumId w:val="3"/>
  </w:num>
  <w:num w:numId="10">
    <w:abstractNumId w:val="1"/>
  </w:num>
  <w:num w:numId="11">
    <w:abstractNumId w:val="6"/>
  </w:num>
  <w:num w:numId="12">
    <w:abstractNumId w:val="5"/>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27"/>
    <w:rsid w:val="000106A7"/>
    <w:rsid w:val="00016292"/>
    <w:rsid w:val="000638A6"/>
    <w:rsid w:val="00066AB9"/>
    <w:rsid w:val="00066DCD"/>
    <w:rsid w:val="00077596"/>
    <w:rsid w:val="00081904"/>
    <w:rsid w:val="00081CC8"/>
    <w:rsid w:val="000A7DE9"/>
    <w:rsid w:val="00101AEB"/>
    <w:rsid w:val="001169B2"/>
    <w:rsid w:val="001564C0"/>
    <w:rsid w:val="00162E00"/>
    <w:rsid w:val="00184CCB"/>
    <w:rsid w:val="001A67E7"/>
    <w:rsid w:val="001C15DD"/>
    <w:rsid w:val="001D058E"/>
    <w:rsid w:val="00215F7F"/>
    <w:rsid w:val="00221B8D"/>
    <w:rsid w:val="002337D4"/>
    <w:rsid w:val="00283F71"/>
    <w:rsid w:val="002926C2"/>
    <w:rsid w:val="002B39E1"/>
    <w:rsid w:val="002C2485"/>
    <w:rsid w:val="002F53AA"/>
    <w:rsid w:val="002F6D27"/>
    <w:rsid w:val="00314059"/>
    <w:rsid w:val="003323EB"/>
    <w:rsid w:val="00353F14"/>
    <w:rsid w:val="0036048A"/>
    <w:rsid w:val="00367410"/>
    <w:rsid w:val="00374C13"/>
    <w:rsid w:val="0038023C"/>
    <w:rsid w:val="00393E90"/>
    <w:rsid w:val="003A3F0F"/>
    <w:rsid w:val="003A5B77"/>
    <w:rsid w:val="003C10E9"/>
    <w:rsid w:val="003D65BE"/>
    <w:rsid w:val="003E0A10"/>
    <w:rsid w:val="004046FA"/>
    <w:rsid w:val="00416ECA"/>
    <w:rsid w:val="004171FA"/>
    <w:rsid w:val="004231C5"/>
    <w:rsid w:val="00446893"/>
    <w:rsid w:val="00456AF9"/>
    <w:rsid w:val="00470C14"/>
    <w:rsid w:val="004A2525"/>
    <w:rsid w:val="004B4DB9"/>
    <w:rsid w:val="004D1A42"/>
    <w:rsid w:val="004E12C3"/>
    <w:rsid w:val="004E77D5"/>
    <w:rsid w:val="00543D95"/>
    <w:rsid w:val="0055731D"/>
    <w:rsid w:val="00584528"/>
    <w:rsid w:val="005E1F40"/>
    <w:rsid w:val="005E6E99"/>
    <w:rsid w:val="005F2CD3"/>
    <w:rsid w:val="005F3B4A"/>
    <w:rsid w:val="00624BD6"/>
    <w:rsid w:val="00625294"/>
    <w:rsid w:val="00631C53"/>
    <w:rsid w:val="00672426"/>
    <w:rsid w:val="006868EF"/>
    <w:rsid w:val="00694ECB"/>
    <w:rsid w:val="006A3714"/>
    <w:rsid w:val="006C141E"/>
    <w:rsid w:val="006C2AC5"/>
    <w:rsid w:val="006E2870"/>
    <w:rsid w:val="006F26C3"/>
    <w:rsid w:val="00705347"/>
    <w:rsid w:val="007074C4"/>
    <w:rsid w:val="00722B01"/>
    <w:rsid w:val="00754B8B"/>
    <w:rsid w:val="007A70A9"/>
    <w:rsid w:val="007B79AA"/>
    <w:rsid w:val="007E26C3"/>
    <w:rsid w:val="007E2B6B"/>
    <w:rsid w:val="008200FA"/>
    <w:rsid w:val="008439C2"/>
    <w:rsid w:val="008523E5"/>
    <w:rsid w:val="00854338"/>
    <w:rsid w:val="008566E1"/>
    <w:rsid w:val="008A57D9"/>
    <w:rsid w:val="008A7246"/>
    <w:rsid w:val="008E338A"/>
    <w:rsid w:val="009064A9"/>
    <w:rsid w:val="009377EA"/>
    <w:rsid w:val="00941DDE"/>
    <w:rsid w:val="009471DF"/>
    <w:rsid w:val="00951B0D"/>
    <w:rsid w:val="009A0950"/>
    <w:rsid w:val="009A46D9"/>
    <w:rsid w:val="009F30DC"/>
    <w:rsid w:val="009F4487"/>
    <w:rsid w:val="00A07733"/>
    <w:rsid w:val="00A27207"/>
    <w:rsid w:val="00A34517"/>
    <w:rsid w:val="00A35ED9"/>
    <w:rsid w:val="00A50A7F"/>
    <w:rsid w:val="00A663AA"/>
    <w:rsid w:val="00A969A9"/>
    <w:rsid w:val="00AA17B5"/>
    <w:rsid w:val="00AA5597"/>
    <w:rsid w:val="00AB0218"/>
    <w:rsid w:val="00AC5256"/>
    <w:rsid w:val="00B3549C"/>
    <w:rsid w:val="00B64D64"/>
    <w:rsid w:val="00B651E8"/>
    <w:rsid w:val="00BA5178"/>
    <w:rsid w:val="00BD1247"/>
    <w:rsid w:val="00BE7599"/>
    <w:rsid w:val="00BE786B"/>
    <w:rsid w:val="00BF70BB"/>
    <w:rsid w:val="00BF7A79"/>
    <w:rsid w:val="00C01102"/>
    <w:rsid w:val="00C40EFC"/>
    <w:rsid w:val="00C72F95"/>
    <w:rsid w:val="00C751D6"/>
    <w:rsid w:val="00C875B3"/>
    <w:rsid w:val="00CA1ABC"/>
    <w:rsid w:val="00CA7D88"/>
    <w:rsid w:val="00CB1F0F"/>
    <w:rsid w:val="00CB62C1"/>
    <w:rsid w:val="00CC6CCB"/>
    <w:rsid w:val="00CD1E80"/>
    <w:rsid w:val="00CF4667"/>
    <w:rsid w:val="00D41DC6"/>
    <w:rsid w:val="00D60717"/>
    <w:rsid w:val="00D753E9"/>
    <w:rsid w:val="00DA5C16"/>
    <w:rsid w:val="00DC246E"/>
    <w:rsid w:val="00DC79B8"/>
    <w:rsid w:val="00DD4B84"/>
    <w:rsid w:val="00DE7665"/>
    <w:rsid w:val="00E048C5"/>
    <w:rsid w:val="00E31E4F"/>
    <w:rsid w:val="00E36E8D"/>
    <w:rsid w:val="00E7550B"/>
    <w:rsid w:val="00E8071D"/>
    <w:rsid w:val="00E81024"/>
    <w:rsid w:val="00EA155D"/>
    <w:rsid w:val="00EA31C2"/>
    <w:rsid w:val="00EB0869"/>
    <w:rsid w:val="00F07E68"/>
    <w:rsid w:val="00F11D15"/>
    <w:rsid w:val="00F22ABC"/>
    <w:rsid w:val="00F35A8A"/>
    <w:rsid w:val="00F4515A"/>
    <w:rsid w:val="00F654AC"/>
    <w:rsid w:val="00F74E87"/>
    <w:rsid w:val="00F835B7"/>
    <w:rsid w:val="00FB7361"/>
    <w:rsid w:val="00FE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EAC17-1F54-4AA5-B7DE-0F85D09D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1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EA"/>
    <w:rPr>
      <w:rFonts w:ascii="Segoe UI" w:hAnsi="Segoe UI" w:cs="Segoe UI"/>
      <w:sz w:val="18"/>
      <w:szCs w:val="18"/>
      <w:lang w:val="en-GB"/>
    </w:rPr>
  </w:style>
  <w:style w:type="paragraph" w:styleId="Header">
    <w:name w:val="header"/>
    <w:basedOn w:val="Normal"/>
    <w:link w:val="HeaderChar"/>
    <w:uiPriority w:val="99"/>
    <w:unhideWhenUsed/>
    <w:rsid w:val="005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99"/>
    <w:rPr>
      <w:lang w:val="en-GB"/>
    </w:rPr>
  </w:style>
  <w:style w:type="paragraph" w:styleId="Footer">
    <w:name w:val="footer"/>
    <w:basedOn w:val="Normal"/>
    <w:link w:val="FooterChar"/>
    <w:uiPriority w:val="99"/>
    <w:unhideWhenUsed/>
    <w:rsid w:val="005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99"/>
    <w:rPr>
      <w:lang w:val="en-GB"/>
    </w:rPr>
  </w:style>
  <w:style w:type="paragraph" w:styleId="ListParagraph">
    <w:name w:val="List Paragraph"/>
    <w:basedOn w:val="Normal"/>
    <w:uiPriority w:val="34"/>
    <w:qFormat/>
    <w:rsid w:val="00446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3634">
      <w:bodyDiv w:val="1"/>
      <w:marLeft w:val="0"/>
      <w:marRight w:val="0"/>
      <w:marTop w:val="0"/>
      <w:marBottom w:val="0"/>
      <w:divBdr>
        <w:top w:val="none" w:sz="0" w:space="0" w:color="auto"/>
        <w:left w:val="none" w:sz="0" w:space="0" w:color="auto"/>
        <w:bottom w:val="none" w:sz="0" w:space="0" w:color="auto"/>
        <w:right w:val="none" w:sz="0" w:space="0" w:color="auto"/>
      </w:divBdr>
      <w:divsChild>
        <w:div w:id="963973098">
          <w:marLeft w:val="360"/>
          <w:marRight w:val="0"/>
          <w:marTop w:val="200"/>
          <w:marBottom w:val="0"/>
          <w:divBdr>
            <w:top w:val="none" w:sz="0" w:space="0" w:color="auto"/>
            <w:left w:val="none" w:sz="0" w:space="0" w:color="auto"/>
            <w:bottom w:val="none" w:sz="0" w:space="0" w:color="auto"/>
            <w:right w:val="none" w:sz="0" w:space="0" w:color="auto"/>
          </w:divBdr>
        </w:div>
        <w:div w:id="1196847534">
          <w:marLeft w:val="360"/>
          <w:marRight w:val="0"/>
          <w:marTop w:val="200"/>
          <w:marBottom w:val="0"/>
          <w:divBdr>
            <w:top w:val="none" w:sz="0" w:space="0" w:color="auto"/>
            <w:left w:val="none" w:sz="0" w:space="0" w:color="auto"/>
            <w:bottom w:val="none" w:sz="0" w:space="0" w:color="auto"/>
            <w:right w:val="none" w:sz="0" w:space="0" w:color="auto"/>
          </w:divBdr>
        </w:div>
        <w:div w:id="60296620">
          <w:marLeft w:val="360"/>
          <w:marRight w:val="0"/>
          <w:marTop w:val="200"/>
          <w:marBottom w:val="0"/>
          <w:divBdr>
            <w:top w:val="none" w:sz="0" w:space="0" w:color="auto"/>
            <w:left w:val="none" w:sz="0" w:space="0" w:color="auto"/>
            <w:bottom w:val="none" w:sz="0" w:space="0" w:color="auto"/>
            <w:right w:val="none" w:sz="0" w:space="0" w:color="auto"/>
          </w:divBdr>
        </w:div>
        <w:div w:id="838740736">
          <w:marLeft w:val="360"/>
          <w:marRight w:val="0"/>
          <w:marTop w:val="200"/>
          <w:marBottom w:val="0"/>
          <w:divBdr>
            <w:top w:val="none" w:sz="0" w:space="0" w:color="auto"/>
            <w:left w:val="none" w:sz="0" w:space="0" w:color="auto"/>
            <w:bottom w:val="none" w:sz="0" w:space="0" w:color="auto"/>
            <w:right w:val="none" w:sz="0" w:space="0" w:color="auto"/>
          </w:divBdr>
        </w:div>
        <w:div w:id="2129004338">
          <w:marLeft w:val="360"/>
          <w:marRight w:val="0"/>
          <w:marTop w:val="200"/>
          <w:marBottom w:val="0"/>
          <w:divBdr>
            <w:top w:val="none" w:sz="0" w:space="0" w:color="auto"/>
            <w:left w:val="none" w:sz="0" w:space="0" w:color="auto"/>
            <w:bottom w:val="none" w:sz="0" w:space="0" w:color="auto"/>
            <w:right w:val="none" w:sz="0" w:space="0" w:color="auto"/>
          </w:divBdr>
        </w:div>
      </w:divsChild>
    </w:div>
    <w:div w:id="170993266">
      <w:bodyDiv w:val="1"/>
      <w:marLeft w:val="0"/>
      <w:marRight w:val="0"/>
      <w:marTop w:val="0"/>
      <w:marBottom w:val="0"/>
      <w:divBdr>
        <w:top w:val="none" w:sz="0" w:space="0" w:color="auto"/>
        <w:left w:val="none" w:sz="0" w:space="0" w:color="auto"/>
        <w:bottom w:val="none" w:sz="0" w:space="0" w:color="auto"/>
        <w:right w:val="none" w:sz="0" w:space="0" w:color="auto"/>
      </w:divBdr>
      <w:divsChild>
        <w:div w:id="1452045314">
          <w:marLeft w:val="360"/>
          <w:marRight w:val="0"/>
          <w:marTop w:val="200"/>
          <w:marBottom w:val="0"/>
          <w:divBdr>
            <w:top w:val="none" w:sz="0" w:space="0" w:color="auto"/>
            <w:left w:val="none" w:sz="0" w:space="0" w:color="auto"/>
            <w:bottom w:val="none" w:sz="0" w:space="0" w:color="auto"/>
            <w:right w:val="none" w:sz="0" w:space="0" w:color="auto"/>
          </w:divBdr>
        </w:div>
        <w:div w:id="1047870847">
          <w:marLeft w:val="360"/>
          <w:marRight w:val="0"/>
          <w:marTop w:val="200"/>
          <w:marBottom w:val="0"/>
          <w:divBdr>
            <w:top w:val="none" w:sz="0" w:space="0" w:color="auto"/>
            <w:left w:val="none" w:sz="0" w:space="0" w:color="auto"/>
            <w:bottom w:val="none" w:sz="0" w:space="0" w:color="auto"/>
            <w:right w:val="none" w:sz="0" w:space="0" w:color="auto"/>
          </w:divBdr>
        </w:div>
        <w:div w:id="280035860">
          <w:marLeft w:val="360"/>
          <w:marRight w:val="0"/>
          <w:marTop w:val="200"/>
          <w:marBottom w:val="0"/>
          <w:divBdr>
            <w:top w:val="none" w:sz="0" w:space="0" w:color="auto"/>
            <w:left w:val="none" w:sz="0" w:space="0" w:color="auto"/>
            <w:bottom w:val="none" w:sz="0" w:space="0" w:color="auto"/>
            <w:right w:val="none" w:sz="0" w:space="0" w:color="auto"/>
          </w:divBdr>
        </w:div>
        <w:div w:id="325405512">
          <w:marLeft w:val="360"/>
          <w:marRight w:val="0"/>
          <w:marTop w:val="200"/>
          <w:marBottom w:val="0"/>
          <w:divBdr>
            <w:top w:val="none" w:sz="0" w:space="0" w:color="auto"/>
            <w:left w:val="none" w:sz="0" w:space="0" w:color="auto"/>
            <w:bottom w:val="none" w:sz="0" w:space="0" w:color="auto"/>
            <w:right w:val="none" w:sz="0" w:space="0" w:color="auto"/>
          </w:divBdr>
        </w:div>
        <w:div w:id="1876308406">
          <w:marLeft w:val="360"/>
          <w:marRight w:val="0"/>
          <w:marTop w:val="200"/>
          <w:marBottom w:val="0"/>
          <w:divBdr>
            <w:top w:val="none" w:sz="0" w:space="0" w:color="auto"/>
            <w:left w:val="none" w:sz="0" w:space="0" w:color="auto"/>
            <w:bottom w:val="none" w:sz="0" w:space="0" w:color="auto"/>
            <w:right w:val="none" w:sz="0" w:space="0" w:color="auto"/>
          </w:divBdr>
        </w:div>
        <w:div w:id="1741564167">
          <w:marLeft w:val="360"/>
          <w:marRight w:val="0"/>
          <w:marTop w:val="200"/>
          <w:marBottom w:val="0"/>
          <w:divBdr>
            <w:top w:val="none" w:sz="0" w:space="0" w:color="auto"/>
            <w:left w:val="none" w:sz="0" w:space="0" w:color="auto"/>
            <w:bottom w:val="none" w:sz="0" w:space="0" w:color="auto"/>
            <w:right w:val="none" w:sz="0" w:space="0" w:color="auto"/>
          </w:divBdr>
        </w:div>
      </w:divsChild>
    </w:div>
    <w:div w:id="992217329">
      <w:bodyDiv w:val="1"/>
      <w:marLeft w:val="0"/>
      <w:marRight w:val="0"/>
      <w:marTop w:val="0"/>
      <w:marBottom w:val="0"/>
      <w:divBdr>
        <w:top w:val="none" w:sz="0" w:space="0" w:color="auto"/>
        <w:left w:val="none" w:sz="0" w:space="0" w:color="auto"/>
        <w:bottom w:val="none" w:sz="0" w:space="0" w:color="auto"/>
        <w:right w:val="none" w:sz="0" w:space="0" w:color="auto"/>
      </w:divBdr>
      <w:divsChild>
        <w:div w:id="1091588809">
          <w:marLeft w:val="806"/>
          <w:marRight w:val="0"/>
          <w:marTop w:val="200"/>
          <w:marBottom w:val="0"/>
          <w:divBdr>
            <w:top w:val="none" w:sz="0" w:space="0" w:color="auto"/>
            <w:left w:val="none" w:sz="0" w:space="0" w:color="auto"/>
            <w:bottom w:val="none" w:sz="0" w:space="0" w:color="auto"/>
            <w:right w:val="none" w:sz="0" w:space="0" w:color="auto"/>
          </w:divBdr>
        </w:div>
        <w:div w:id="1272012009">
          <w:marLeft w:val="806"/>
          <w:marRight w:val="0"/>
          <w:marTop w:val="200"/>
          <w:marBottom w:val="0"/>
          <w:divBdr>
            <w:top w:val="none" w:sz="0" w:space="0" w:color="auto"/>
            <w:left w:val="none" w:sz="0" w:space="0" w:color="auto"/>
            <w:bottom w:val="none" w:sz="0" w:space="0" w:color="auto"/>
            <w:right w:val="none" w:sz="0" w:space="0" w:color="auto"/>
          </w:divBdr>
        </w:div>
        <w:div w:id="764427250">
          <w:marLeft w:val="806"/>
          <w:marRight w:val="0"/>
          <w:marTop w:val="200"/>
          <w:marBottom w:val="0"/>
          <w:divBdr>
            <w:top w:val="none" w:sz="0" w:space="0" w:color="auto"/>
            <w:left w:val="none" w:sz="0" w:space="0" w:color="auto"/>
            <w:bottom w:val="none" w:sz="0" w:space="0" w:color="auto"/>
            <w:right w:val="none" w:sz="0" w:space="0" w:color="auto"/>
          </w:divBdr>
        </w:div>
        <w:div w:id="2016956372">
          <w:marLeft w:val="806"/>
          <w:marRight w:val="0"/>
          <w:marTop w:val="200"/>
          <w:marBottom w:val="0"/>
          <w:divBdr>
            <w:top w:val="none" w:sz="0" w:space="0" w:color="auto"/>
            <w:left w:val="none" w:sz="0" w:space="0" w:color="auto"/>
            <w:bottom w:val="none" w:sz="0" w:space="0" w:color="auto"/>
            <w:right w:val="none" w:sz="0" w:space="0" w:color="auto"/>
          </w:divBdr>
        </w:div>
        <w:div w:id="1518620172">
          <w:marLeft w:val="806"/>
          <w:marRight w:val="0"/>
          <w:marTop w:val="200"/>
          <w:marBottom w:val="0"/>
          <w:divBdr>
            <w:top w:val="none" w:sz="0" w:space="0" w:color="auto"/>
            <w:left w:val="none" w:sz="0" w:space="0" w:color="auto"/>
            <w:bottom w:val="none" w:sz="0" w:space="0" w:color="auto"/>
            <w:right w:val="none" w:sz="0" w:space="0" w:color="auto"/>
          </w:divBdr>
        </w:div>
        <w:div w:id="490217677">
          <w:marLeft w:val="806"/>
          <w:marRight w:val="0"/>
          <w:marTop w:val="200"/>
          <w:marBottom w:val="0"/>
          <w:divBdr>
            <w:top w:val="none" w:sz="0" w:space="0" w:color="auto"/>
            <w:left w:val="none" w:sz="0" w:space="0" w:color="auto"/>
            <w:bottom w:val="none" w:sz="0" w:space="0" w:color="auto"/>
            <w:right w:val="none" w:sz="0" w:space="0" w:color="auto"/>
          </w:divBdr>
        </w:div>
        <w:div w:id="11808629">
          <w:marLeft w:val="806"/>
          <w:marRight w:val="0"/>
          <w:marTop w:val="200"/>
          <w:marBottom w:val="0"/>
          <w:divBdr>
            <w:top w:val="none" w:sz="0" w:space="0" w:color="auto"/>
            <w:left w:val="none" w:sz="0" w:space="0" w:color="auto"/>
            <w:bottom w:val="none" w:sz="0" w:space="0" w:color="auto"/>
            <w:right w:val="none" w:sz="0" w:space="0" w:color="auto"/>
          </w:divBdr>
        </w:div>
      </w:divsChild>
    </w:div>
    <w:div w:id="1327124586">
      <w:bodyDiv w:val="1"/>
      <w:marLeft w:val="0"/>
      <w:marRight w:val="0"/>
      <w:marTop w:val="0"/>
      <w:marBottom w:val="0"/>
      <w:divBdr>
        <w:top w:val="none" w:sz="0" w:space="0" w:color="auto"/>
        <w:left w:val="none" w:sz="0" w:space="0" w:color="auto"/>
        <w:bottom w:val="none" w:sz="0" w:space="0" w:color="auto"/>
        <w:right w:val="none" w:sz="0" w:space="0" w:color="auto"/>
      </w:divBdr>
      <w:divsChild>
        <w:div w:id="110441569">
          <w:marLeft w:val="720"/>
          <w:marRight w:val="0"/>
          <w:marTop w:val="200"/>
          <w:marBottom w:val="0"/>
          <w:divBdr>
            <w:top w:val="none" w:sz="0" w:space="0" w:color="auto"/>
            <w:left w:val="none" w:sz="0" w:space="0" w:color="auto"/>
            <w:bottom w:val="none" w:sz="0" w:space="0" w:color="auto"/>
            <w:right w:val="none" w:sz="0" w:space="0" w:color="auto"/>
          </w:divBdr>
        </w:div>
        <w:div w:id="1484393179">
          <w:marLeft w:val="720"/>
          <w:marRight w:val="0"/>
          <w:marTop w:val="200"/>
          <w:marBottom w:val="0"/>
          <w:divBdr>
            <w:top w:val="none" w:sz="0" w:space="0" w:color="auto"/>
            <w:left w:val="none" w:sz="0" w:space="0" w:color="auto"/>
            <w:bottom w:val="none" w:sz="0" w:space="0" w:color="auto"/>
            <w:right w:val="none" w:sz="0" w:space="0" w:color="auto"/>
          </w:divBdr>
        </w:div>
        <w:div w:id="1638992592">
          <w:marLeft w:val="720"/>
          <w:marRight w:val="0"/>
          <w:marTop w:val="200"/>
          <w:marBottom w:val="0"/>
          <w:divBdr>
            <w:top w:val="none" w:sz="0" w:space="0" w:color="auto"/>
            <w:left w:val="none" w:sz="0" w:space="0" w:color="auto"/>
            <w:bottom w:val="none" w:sz="0" w:space="0" w:color="auto"/>
            <w:right w:val="none" w:sz="0" w:space="0" w:color="auto"/>
          </w:divBdr>
        </w:div>
        <w:div w:id="515460563">
          <w:marLeft w:val="720"/>
          <w:marRight w:val="0"/>
          <w:marTop w:val="200"/>
          <w:marBottom w:val="0"/>
          <w:divBdr>
            <w:top w:val="none" w:sz="0" w:space="0" w:color="auto"/>
            <w:left w:val="none" w:sz="0" w:space="0" w:color="auto"/>
            <w:bottom w:val="none" w:sz="0" w:space="0" w:color="auto"/>
            <w:right w:val="none" w:sz="0" w:space="0" w:color="auto"/>
          </w:divBdr>
        </w:div>
        <w:div w:id="1845825485">
          <w:marLeft w:val="720"/>
          <w:marRight w:val="0"/>
          <w:marTop w:val="200"/>
          <w:marBottom w:val="0"/>
          <w:divBdr>
            <w:top w:val="none" w:sz="0" w:space="0" w:color="auto"/>
            <w:left w:val="none" w:sz="0" w:space="0" w:color="auto"/>
            <w:bottom w:val="none" w:sz="0" w:space="0" w:color="auto"/>
            <w:right w:val="none" w:sz="0" w:space="0" w:color="auto"/>
          </w:divBdr>
        </w:div>
        <w:div w:id="107964059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BERTRAM</dc:creator>
  <cp:lastModifiedBy>MICHAEL BERTRAM</cp:lastModifiedBy>
  <cp:revision>16</cp:revision>
  <cp:lastPrinted>2016-10-03T08:55:00Z</cp:lastPrinted>
  <dcterms:created xsi:type="dcterms:W3CDTF">2016-08-16T11:33:00Z</dcterms:created>
  <dcterms:modified xsi:type="dcterms:W3CDTF">2016-10-03T08:56:00Z</dcterms:modified>
</cp:coreProperties>
</file>